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903" w:rsidRDefault="00174903" w:rsidP="00174903">
      <w:pPr>
        <w:spacing w:after="0"/>
      </w:pPr>
      <w:r>
        <w:t>Ινστιτούτο Υγείας του Παιδιού, Δ/νση Κοινωνικής και Αναπτυξιακής Παιδιατρικής</w:t>
      </w:r>
    </w:p>
    <w:p w:rsidR="00174903" w:rsidRPr="00174903" w:rsidRDefault="00174903" w:rsidP="00174903">
      <w:r>
        <w:t>Υπουργείο Υγείας</w:t>
      </w:r>
    </w:p>
    <w:p w:rsidR="007544D2" w:rsidRPr="00D96247" w:rsidRDefault="007544D2" w:rsidP="009E3297">
      <w:pPr>
        <w:spacing w:after="0" w:line="240" w:lineRule="auto"/>
        <w:jc w:val="center"/>
        <w:rPr>
          <w:b/>
          <w:sz w:val="24"/>
          <w:szCs w:val="24"/>
        </w:rPr>
      </w:pPr>
      <w:r w:rsidRPr="00D96247">
        <w:rPr>
          <w:b/>
          <w:sz w:val="24"/>
          <w:szCs w:val="24"/>
        </w:rPr>
        <w:t xml:space="preserve">Υλικό αγωγής υγείας </w:t>
      </w:r>
    </w:p>
    <w:p w:rsidR="007544D2" w:rsidRPr="00D96247" w:rsidRDefault="007544D2" w:rsidP="009E3297">
      <w:pPr>
        <w:spacing w:after="0" w:line="240" w:lineRule="auto"/>
        <w:rPr>
          <w:b/>
          <w:sz w:val="24"/>
          <w:szCs w:val="24"/>
        </w:rPr>
      </w:pPr>
      <w:r w:rsidRPr="00D96247">
        <w:rPr>
          <w:b/>
          <w:sz w:val="24"/>
          <w:szCs w:val="24"/>
        </w:rPr>
        <w:t xml:space="preserve">ΘΕΜΑ: </w:t>
      </w:r>
      <w:r w:rsidRPr="00D96247">
        <w:rPr>
          <w:sz w:val="24"/>
          <w:szCs w:val="24"/>
        </w:rPr>
        <w:t>Πρόληψη ατυχημάτων.</w:t>
      </w:r>
      <w:r w:rsidRPr="00D96247">
        <w:rPr>
          <w:b/>
          <w:sz w:val="24"/>
          <w:szCs w:val="24"/>
        </w:rPr>
        <w:t xml:space="preserve"> </w:t>
      </w:r>
    </w:p>
    <w:p w:rsidR="007544D2" w:rsidRPr="00D96247" w:rsidRDefault="007544D2" w:rsidP="009E3297">
      <w:pPr>
        <w:spacing w:after="0" w:line="240" w:lineRule="auto"/>
        <w:rPr>
          <w:sz w:val="24"/>
          <w:szCs w:val="24"/>
        </w:rPr>
      </w:pPr>
      <w:r w:rsidRPr="00D96247">
        <w:rPr>
          <w:b/>
          <w:sz w:val="24"/>
          <w:szCs w:val="24"/>
        </w:rPr>
        <w:t>ΥΛΙΚΟ:</w:t>
      </w:r>
      <w:r w:rsidRPr="00D96247">
        <w:rPr>
          <w:sz w:val="24"/>
          <w:szCs w:val="24"/>
        </w:rPr>
        <w:t xml:space="preserve"> Παρουσίαση  σε μορφή </w:t>
      </w:r>
      <w:r w:rsidRPr="00D96247">
        <w:rPr>
          <w:sz w:val="24"/>
          <w:szCs w:val="24"/>
          <w:lang w:val="en-US"/>
        </w:rPr>
        <w:t>power</w:t>
      </w:r>
      <w:r w:rsidRPr="00D96247">
        <w:rPr>
          <w:sz w:val="24"/>
          <w:szCs w:val="24"/>
        </w:rPr>
        <w:t xml:space="preserve"> </w:t>
      </w:r>
      <w:r w:rsidRPr="00D96247">
        <w:rPr>
          <w:sz w:val="24"/>
          <w:szCs w:val="24"/>
          <w:lang w:val="en-US"/>
        </w:rPr>
        <w:t>point</w:t>
      </w:r>
      <w:r w:rsidRPr="00D96247">
        <w:rPr>
          <w:sz w:val="24"/>
          <w:szCs w:val="24"/>
        </w:rPr>
        <w:t xml:space="preserve">. </w:t>
      </w:r>
    </w:p>
    <w:p w:rsidR="007544D2" w:rsidRPr="00D96247" w:rsidRDefault="00D96247" w:rsidP="009E3297">
      <w:pPr>
        <w:spacing w:after="0" w:line="240" w:lineRule="auto"/>
        <w:ind w:left="851" w:hanging="851"/>
        <w:rPr>
          <w:sz w:val="24"/>
          <w:szCs w:val="24"/>
        </w:rPr>
      </w:pPr>
      <w:r>
        <w:rPr>
          <w:b/>
          <w:sz w:val="24"/>
          <w:szCs w:val="24"/>
        </w:rPr>
        <w:t>ΤΙΤΛΟΣ</w:t>
      </w:r>
      <w:r w:rsidR="007544D2" w:rsidRPr="00D96247">
        <w:rPr>
          <w:b/>
          <w:sz w:val="24"/>
          <w:szCs w:val="24"/>
        </w:rPr>
        <w:t>:</w:t>
      </w:r>
      <w:r w:rsidR="007544D2" w:rsidRPr="00D96247">
        <w:rPr>
          <w:sz w:val="24"/>
          <w:szCs w:val="24"/>
        </w:rPr>
        <w:t xml:space="preserve"> Ατυχήματα στην εφηβεία. Προσέχω να μην συμβούν…</w:t>
      </w:r>
    </w:p>
    <w:p w:rsidR="007544D2" w:rsidRPr="00D96247" w:rsidRDefault="007544D2" w:rsidP="009E3297">
      <w:pPr>
        <w:spacing w:after="0" w:line="240" w:lineRule="auto"/>
        <w:ind w:left="851" w:hanging="851"/>
        <w:rPr>
          <w:sz w:val="24"/>
          <w:szCs w:val="24"/>
        </w:rPr>
      </w:pPr>
      <w:r w:rsidRPr="00D96247">
        <w:rPr>
          <w:b/>
          <w:sz w:val="24"/>
          <w:szCs w:val="24"/>
        </w:rPr>
        <w:t>ΠΛΗΘΥΣΜΟΣ ΣΤΟΧΟΣ:</w:t>
      </w:r>
      <w:r w:rsidRPr="00D96247">
        <w:rPr>
          <w:sz w:val="24"/>
          <w:szCs w:val="24"/>
        </w:rPr>
        <w:t xml:space="preserve"> Οι μαθητές </w:t>
      </w:r>
      <w:r w:rsidR="00D96247" w:rsidRPr="00D96247">
        <w:rPr>
          <w:sz w:val="24"/>
          <w:szCs w:val="24"/>
        </w:rPr>
        <w:t>των τάξεων</w:t>
      </w:r>
      <w:r w:rsidRPr="00D96247">
        <w:rPr>
          <w:sz w:val="24"/>
          <w:szCs w:val="24"/>
        </w:rPr>
        <w:t xml:space="preserve"> του Γυμνασίου.</w:t>
      </w:r>
    </w:p>
    <w:p w:rsidR="007544D2" w:rsidRPr="00D96247" w:rsidRDefault="007544D2" w:rsidP="009E3297">
      <w:pPr>
        <w:spacing w:after="0" w:line="240" w:lineRule="auto"/>
        <w:rPr>
          <w:sz w:val="24"/>
          <w:szCs w:val="24"/>
        </w:rPr>
      </w:pPr>
      <w:r w:rsidRPr="00D96247">
        <w:rPr>
          <w:b/>
          <w:sz w:val="24"/>
          <w:szCs w:val="24"/>
        </w:rPr>
        <w:t>ΜΕΘΟΔΟΛΟΓΙΑ:</w:t>
      </w:r>
      <w:r w:rsidRPr="00D96247">
        <w:rPr>
          <w:sz w:val="24"/>
          <w:szCs w:val="24"/>
        </w:rPr>
        <w:t xml:space="preserve"> Οι παρουσιάσεις γίνονται</w:t>
      </w:r>
      <w:r w:rsidR="00D96247" w:rsidRPr="00D96247">
        <w:rPr>
          <w:sz w:val="24"/>
          <w:szCs w:val="24"/>
        </w:rPr>
        <w:t xml:space="preserve"> στην τάξη του σχολείου.</w:t>
      </w:r>
    </w:p>
    <w:p w:rsidR="007544D2" w:rsidRPr="00D96247" w:rsidRDefault="007544D2" w:rsidP="009E3297">
      <w:pPr>
        <w:spacing w:after="0" w:line="240" w:lineRule="auto"/>
        <w:rPr>
          <w:b/>
          <w:sz w:val="24"/>
          <w:szCs w:val="24"/>
        </w:rPr>
      </w:pPr>
      <w:r w:rsidRPr="00D96247">
        <w:rPr>
          <w:b/>
          <w:sz w:val="24"/>
          <w:szCs w:val="24"/>
        </w:rPr>
        <w:t xml:space="preserve">ΥΛΙΚΟΤΕΧΝΙΚΗ ΥΠΟΔΟΜΗ: </w:t>
      </w:r>
      <w:r w:rsidRPr="00D96247">
        <w:rPr>
          <w:sz w:val="24"/>
          <w:szCs w:val="24"/>
        </w:rPr>
        <w:t>Απαιτείται υπολογιστής και μηχάνημα προβολής.</w:t>
      </w:r>
    </w:p>
    <w:p w:rsidR="00DD2210" w:rsidRPr="00D96247" w:rsidRDefault="007544D2" w:rsidP="009E3297">
      <w:pPr>
        <w:spacing w:after="0" w:line="240" w:lineRule="auto"/>
        <w:ind w:left="1985" w:hanging="1985"/>
        <w:rPr>
          <w:sz w:val="24"/>
          <w:szCs w:val="24"/>
        </w:rPr>
      </w:pPr>
      <w:r w:rsidRPr="00D96247">
        <w:rPr>
          <w:b/>
          <w:sz w:val="24"/>
          <w:szCs w:val="24"/>
        </w:rPr>
        <w:t>ΔΙΑΡΚΕΙΑ:</w:t>
      </w:r>
      <w:r w:rsidRPr="00D96247">
        <w:rPr>
          <w:sz w:val="24"/>
          <w:szCs w:val="24"/>
        </w:rPr>
        <w:t xml:space="preserve"> Μία διδακτική ώρα</w:t>
      </w:r>
      <w:r w:rsidR="00D96247">
        <w:rPr>
          <w:sz w:val="24"/>
          <w:szCs w:val="24"/>
        </w:rPr>
        <w:t>.</w:t>
      </w:r>
    </w:p>
    <w:p w:rsidR="007544D2" w:rsidRPr="00D96247" w:rsidRDefault="000F6532" w:rsidP="009E3297">
      <w:pPr>
        <w:spacing w:after="0" w:line="240" w:lineRule="auto"/>
        <w:rPr>
          <w:b/>
          <w:sz w:val="24"/>
          <w:szCs w:val="24"/>
        </w:rPr>
      </w:pPr>
      <w:r>
        <w:rPr>
          <w:b/>
          <w:noProof/>
          <w:sz w:val="24"/>
          <w:szCs w:val="24"/>
          <w:lang w:eastAsia="el-GR"/>
        </w:rPr>
        <w:pict>
          <v:shapetype id="_x0000_t32" coordsize="21600,21600" o:spt="32" o:oned="t" path="m,l21600,21600e" filled="f">
            <v:path arrowok="t" fillok="f" o:connecttype="none"/>
            <o:lock v:ext="edit" shapetype="t"/>
          </v:shapetype>
          <v:shape id="_x0000_s1026" type="#_x0000_t32" style="position:absolute;margin-left:49pt;margin-top:2.9pt;width:328pt;height:2pt;flip:y;z-index:251658240" o:connectortype="straight" strokeweight="1pt"/>
        </w:pict>
      </w:r>
    </w:p>
    <w:p w:rsidR="00C72EE2" w:rsidRPr="00D96247" w:rsidRDefault="007544D2" w:rsidP="009E3297">
      <w:pPr>
        <w:spacing w:after="0" w:line="240" w:lineRule="auto"/>
        <w:rPr>
          <w:rFonts w:cstheme="minorHAnsi"/>
          <w:sz w:val="24"/>
          <w:szCs w:val="24"/>
        </w:rPr>
      </w:pPr>
      <w:r w:rsidRPr="00D96247">
        <w:rPr>
          <w:b/>
          <w:sz w:val="24"/>
          <w:szCs w:val="24"/>
        </w:rPr>
        <w:t xml:space="preserve">Διαφάνεια 1: </w:t>
      </w:r>
      <w:r w:rsidRPr="00D96247">
        <w:rPr>
          <w:sz w:val="24"/>
          <w:szCs w:val="24"/>
        </w:rPr>
        <w:t>Τίτλος:</w:t>
      </w:r>
      <w:r w:rsidR="00C72EE2" w:rsidRPr="00D96247">
        <w:rPr>
          <w:rFonts w:cstheme="minorHAnsi"/>
          <w:sz w:val="24"/>
          <w:szCs w:val="24"/>
        </w:rPr>
        <w:t xml:space="preserve"> Ατυχήματα!!! Προσέχω να μην συμβούν…</w:t>
      </w:r>
    </w:p>
    <w:p w:rsidR="00D96247" w:rsidRPr="00F16CB7" w:rsidRDefault="007544D2" w:rsidP="009E3297">
      <w:pPr>
        <w:spacing w:after="0" w:line="240" w:lineRule="auto"/>
        <w:rPr>
          <w:rFonts w:cstheme="minorHAnsi"/>
          <w:sz w:val="24"/>
          <w:szCs w:val="24"/>
        </w:rPr>
      </w:pPr>
      <w:r w:rsidRPr="00D96247">
        <w:rPr>
          <w:b/>
          <w:sz w:val="24"/>
          <w:szCs w:val="24"/>
        </w:rPr>
        <w:t>Διαφάνεια 2:</w:t>
      </w:r>
      <w:r w:rsidR="00D96247" w:rsidRPr="00D96247">
        <w:rPr>
          <w:rFonts w:cstheme="minorHAnsi"/>
          <w:b/>
          <w:sz w:val="24"/>
          <w:szCs w:val="24"/>
        </w:rPr>
        <w:t xml:space="preserve"> </w:t>
      </w:r>
      <w:r w:rsidR="00D96247" w:rsidRPr="00F16CB7">
        <w:rPr>
          <w:rFonts w:eastAsia="+mn-ea" w:cstheme="minorHAnsi"/>
          <w:bCs/>
          <w:kern w:val="24"/>
          <w:sz w:val="24"/>
          <w:szCs w:val="24"/>
        </w:rPr>
        <w:t>Ορισμός:</w:t>
      </w:r>
      <w:r w:rsidR="00D96247" w:rsidRPr="00F16CB7">
        <w:rPr>
          <w:rFonts w:cstheme="minorHAnsi"/>
          <w:bCs/>
          <w:sz w:val="24"/>
          <w:szCs w:val="24"/>
        </w:rPr>
        <w:t xml:space="preserve"> Ατύχημα</w:t>
      </w:r>
      <w:r w:rsidR="00D96247" w:rsidRPr="00F16CB7">
        <w:rPr>
          <w:rFonts w:cstheme="minorHAnsi"/>
          <w:sz w:val="24"/>
          <w:szCs w:val="24"/>
        </w:rPr>
        <w:t xml:space="preserve"> ονομάζεται ένα γεγονός που συμβαίνει ξαφνικά, χωρίς να το θέλουμε και συνήθως έχει ως αποτέλεσμα τραυματισμό ή καταστροφή.</w:t>
      </w:r>
    </w:p>
    <w:p w:rsidR="007544D2" w:rsidRDefault="001303A2" w:rsidP="009E3297">
      <w:pPr>
        <w:spacing w:after="0" w:line="240" w:lineRule="auto"/>
        <w:rPr>
          <w:sz w:val="24"/>
          <w:szCs w:val="24"/>
        </w:rPr>
      </w:pPr>
      <w:r w:rsidRPr="001303A2">
        <w:rPr>
          <w:sz w:val="24"/>
          <w:szCs w:val="24"/>
        </w:rPr>
        <w:t xml:space="preserve">Σύμφωνα με τις </w:t>
      </w:r>
      <w:r>
        <w:rPr>
          <w:sz w:val="24"/>
          <w:szCs w:val="24"/>
        </w:rPr>
        <w:t xml:space="preserve">επιδημιολογικές </w:t>
      </w:r>
      <w:r w:rsidRPr="001303A2">
        <w:rPr>
          <w:sz w:val="24"/>
          <w:szCs w:val="24"/>
        </w:rPr>
        <w:t>παρατηρήσεις τα συχνότερα ατυχήματα στις ηλικίες</w:t>
      </w:r>
      <w:r w:rsidR="00683B32">
        <w:rPr>
          <w:sz w:val="24"/>
          <w:szCs w:val="24"/>
        </w:rPr>
        <w:t xml:space="preserve"> 10-18</w:t>
      </w:r>
      <w:r>
        <w:rPr>
          <w:sz w:val="24"/>
          <w:szCs w:val="24"/>
        </w:rPr>
        <w:t xml:space="preserve"> ετών είναι οι πτώσεις, </w:t>
      </w:r>
      <w:r w:rsidR="00683B32">
        <w:rPr>
          <w:sz w:val="24"/>
          <w:szCs w:val="24"/>
        </w:rPr>
        <w:t>η σύγκρουση με αντικείμενο, τα ατυχήματα στον δρόμο</w:t>
      </w:r>
      <w:r w:rsidR="00DD2210">
        <w:rPr>
          <w:sz w:val="24"/>
          <w:szCs w:val="24"/>
        </w:rPr>
        <w:t>(τροχαία, ποδηλάτης), αλλά και τα εγκαύματα και οι δηλητηριάσεις.</w:t>
      </w:r>
    </w:p>
    <w:p w:rsidR="00315BE7" w:rsidRDefault="00683B32" w:rsidP="009E3297">
      <w:pPr>
        <w:spacing w:after="0" w:line="240" w:lineRule="auto"/>
        <w:rPr>
          <w:sz w:val="24"/>
          <w:szCs w:val="24"/>
        </w:rPr>
      </w:pPr>
      <w:r>
        <w:rPr>
          <w:sz w:val="24"/>
          <w:szCs w:val="24"/>
        </w:rPr>
        <w:t xml:space="preserve">Τα </w:t>
      </w:r>
      <w:r w:rsidR="00C779CD">
        <w:rPr>
          <w:sz w:val="24"/>
          <w:szCs w:val="24"/>
        </w:rPr>
        <w:t>ατυχήματα</w:t>
      </w:r>
      <w:r>
        <w:rPr>
          <w:sz w:val="24"/>
          <w:szCs w:val="24"/>
        </w:rPr>
        <w:t xml:space="preserve"> αποτελούν ένα σοβαρό πρόβλημα δημόσιας υγείας εξαιτίας της συχνότητας</w:t>
      </w:r>
      <w:r w:rsidR="00C779CD">
        <w:rPr>
          <w:sz w:val="24"/>
          <w:szCs w:val="24"/>
        </w:rPr>
        <w:t xml:space="preserve"> τους</w:t>
      </w:r>
      <w:r>
        <w:rPr>
          <w:sz w:val="24"/>
          <w:szCs w:val="24"/>
        </w:rPr>
        <w:t xml:space="preserve">, της </w:t>
      </w:r>
      <w:r w:rsidR="00C779CD">
        <w:rPr>
          <w:sz w:val="24"/>
          <w:szCs w:val="24"/>
        </w:rPr>
        <w:t xml:space="preserve">δυνητικής </w:t>
      </w:r>
      <w:r>
        <w:rPr>
          <w:sz w:val="24"/>
          <w:szCs w:val="24"/>
        </w:rPr>
        <w:t>σοβαρότητας</w:t>
      </w:r>
      <w:r w:rsidR="00C779CD">
        <w:rPr>
          <w:sz w:val="24"/>
          <w:szCs w:val="24"/>
        </w:rPr>
        <w:t xml:space="preserve"> τους και της </w:t>
      </w:r>
      <w:r>
        <w:rPr>
          <w:sz w:val="24"/>
          <w:szCs w:val="24"/>
        </w:rPr>
        <w:t>πιθανότητα</w:t>
      </w:r>
      <w:r w:rsidR="00C779CD">
        <w:rPr>
          <w:sz w:val="24"/>
          <w:szCs w:val="24"/>
        </w:rPr>
        <w:t>ς</w:t>
      </w:r>
      <w:r>
        <w:rPr>
          <w:sz w:val="24"/>
          <w:szCs w:val="24"/>
        </w:rPr>
        <w:t xml:space="preserve"> </w:t>
      </w:r>
      <w:r w:rsidR="00941547">
        <w:rPr>
          <w:sz w:val="24"/>
          <w:szCs w:val="24"/>
        </w:rPr>
        <w:t xml:space="preserve">να έχουν ως συνέπεια </w:t>
      </w:r>
      <w:r>
        <w:rPr>
          <w:sz w:val="24"/>
          <w:szCs w:val="24"/>
        </w:rPr>
        <w:t>επικ</w:t>
      </w:r>
      <w:r w:rsidR="00941547">
        <w:rPr>
          <w:sz w:val="24"/>
          <w:szCs w:val="24"/>
        </w:rPr>
        <w:t xml:space="preserve">ίνδυνο για τη ζωή τραυματισμό, </w:t>
      </w:r>
      <w:r>
        <w:rPr>
          <w:sz w:val="24"/>
          <w:szCs w:val="24"/>
        </w:rPr>
        <w:t>αναπηρία</w:t>
      </w:r>
      <w:r w:rsidR="00941547">
        <w:rPr>
          <w:sz w:val="24"/>
          <w:szCs w:val="24"/>
        </w:rPr>
        <w:t xml:space="preserve"> ή χρόνια προβλήματα υγείας,</w:t>
      </w:r>
      <w:r w:rsidR="00C779CD">
        <w:rPr>
          <w:sz w:val="24"/>
          <w:szCs w:val="24"/>
        </w:rPr>
        <w:t xml:space="preserve"> ακόμη και μετά από παροχή </w:t>
      </w:r>
      <w:r w:rsidR="00941547">
        <w:rPr>
          <w:sz w:val="24"/>
          <w:szCs w:val="24"/>
        </w:rPr>
        <w:t xml:space="preserve">βέλτιστης αντιμετώπισης. </w:t>
      </w:r>
    </w:p>
    <w:p w:rsidR="00941547" w:rsidRDefault="00941547" w:rsidP="009E3297">
      <w:pPr>
        <w:spacing w:after="0" w:line="240" w:lineRule="auto"/>
        <w:rPr>
          <w:sz w:val="24"/>
          <w:szCs w:val="24"/>
        </w:rPr>
      </w:pPr>
      <w:r>
        <w:rPr>
          <w:sz w:val="24"/>
          <w:szCs w:val="24"/>
        </w:rPr>
        <w:t xml:space="preserve">Κατά συνέπεια η </w:t>
      </w:r>
      <w:r w:rsidR="00315BE7">
        <w:rPr>
          <w:sz w:val="24"/>
          <w:szCs w:val="24"/>
        </w:rPr>
        <w:t>πρόληψη,</w:t>
      </w:r>
      <w:r>
        <w:rPr>
          <w:sz w:val="24"/>
          <w:szCs w:val="24"/>
        </w:rPr>
        <w:t xml:space="preserve"> </w:t>
      </w:r>
      <w:r w:rsidR="00315BE7">
        <w:rPr>
          <w:sz w:val="24"/>
          <w:szCs w:val="24"/>
        </w:rPr>
        <w:t>με αποτελεσματ</w:t>
      </w:r>
      <w:r w:rsidR="00DD2210">
        <w:rPr>
          <w:sz w:val="24"/>
          <w:szCs w:val="24"/>
        </w:rPr>
        <w:t>ικές παρεμβάσεις ευαισθητοποίησης</w:t>
      </w:r>
      <w:r w:rsidR="00315BE7">
        <w:rPr>
          <w:sz w:val="24"/>
          <w:szCs w:val="24"/>
        </w:rPr>
        <w:t xml:space="preserve"> και εφαρμογή</w:t>
      </w:r>
      <w:r w:rsidR="00DD2210">
        <w:rPr>
          <w:sz w:val="24"/>
          <w:szCs w:val="24"/>
        </w:rPr>
        <w:t>ς</w:t>
      </w:r>
      <w:r w:rsidR="00315BE7">
        <w:rPr>
          <w:sz w:val="24"/>
          <w:szCs w:val="24"/>
        </w:rPr>
        <w:t xml:space="preserve"> των συστάσεων(π.χ. χρήση κράνους, ζώνη</w:t>
      </w:r>
      <w:r w:rsidR="00CD5AC9">
        <w:rPr>
          <w:sz w:val="24"/>
          <w:szCs w:val="24"/>
        </w:rPr>
        <w:t>ς</w:t>
      </w:r>
      <w:r w:rsidR="00315BE7">
        <w:rPr>
          <w:sz w:val="24"/>
          <w:szCs w:val="24"/>
        </w:rPr>
        <w:t xml:space="preserve"> ασφαλείας</w:t>
      </w:r>
      <w:r w:rsidR="00097339">
        <w:rPr>
          <w:sz w:val="24"/>
          <w:szCs w:val="24"/>
        </w:rPr>
        <w:t xml:space="preserve"> </w:t>
      </w:r>
      <w:r w:rsidR="007651F2">
        <w:rPr>
          <w:sz w:val="24"/>
          <w:szCs w:val="24"/>
        </w:rPr>
        <w:t>κ.λπ.</w:t>
      </w:r>
      <w:r w:rsidR="00315BE7">
        <w:rPr>
          <w:sz w:val="24"/>
          <w:szCs w:val="24"/>
        </w:rPr>
        <w:t xml:space="preserve">), </w:t>
      </w:r>
      <w:r>
        <w:rPr>
          <w:sz w:val="24"/>
          <w:szCs w:val="24"/>
        </w:rPr>
        <w:t xml:space="preserve">αποτελεί μοναδικό τρόπο μείωσης της συχνότητας και των συνεπειών </w:t>
      </w:r>
      <w:r w:rsidR="00315BE7">
        <w:rPr>
          <w:sz w:val="24"/>
          <w:szCs w:val="24"/>
        </w:rPr>
        <w:t xml:space="preserve">των ατυχημάτων. </w:t>
      </w:r>
    </w:p>
    <w:p w:rsidR="00315BE7" w:rsidRDefault="00315BE7" w:rsidP="009E3297">
      <w:pPr>
        <w:spacing w:after="0" w:line="240" w:lineRule="auto"/>
        <w:rPr>
          <w:sz w:val="24"/>
          <w:szCs w:val="24"/>
        </w:rPr>
      </w:pPr>
      <w:r>
        <w:rPr>
          <w:sz w:val="24"/>
          <w:szCs w:val="24"/>
        </w:rPr>
        <w:t xml:space="preserve">Μέχρι </w:t>
      </w:r>
      <w:r w:rsidR="00097339">
        <w:rPr>
          <w:sz w:val="24"/>
          <w:szCs w:val="24"/>
        </w:rPr>
        <w:t xml:space="preserve">και </w:t>
      </w:r>
      <w:r>
        <w:rPr>
          <w:sz w:val="24"/>
          <w:szCs w:val="24"/>
        </w:rPr>
        <w:t xml:space="preserve">σήμερα όμως </w:t>
      </w:r>
      <w:r w:rsidR="00DD2210">
        <w:rPr>
          <w:sz w:val="24"/>
          <w:szCs w:val="24"/>
        </w:rPr>
        <w:t xml:space="preserve">οι </w:t>
      </w:r>
      <w:r>
        <w:rPr>
          <w:sz w:val="24"/>
          <w:szCs w:val="24"/>
        </w:rPr>
        <w:t xml:space="preserve">αποτελεσματικοί τρόποι πρόληψης δεν εφαρμόζονται συστηματικά. </w:t>
      </w:r>
    </w:p>
    <w:p w:rsidR="00683B32" w:rsidRPr="00DD2210" w:rsidRDefault="00315BE7" w:rsidP="009E3297">
      <w:pPr>
        <w:spacing w:after="0" w:line="240" w:lineRule="auto"/>
        <w:rPr>
          <w:rFonts w:cstheme="minorHAnsi"/>
          <w:sz w:val="24"/>
          <w:szCs w:val="24"/>
        </w:rPr>
      </w:pPr>
      <w:r>
        <w:rPr>
          <w:sz w:val="24"/>
          <w:szCs w:val="24"/>
        </w:rPr>
        <w:t xml:space="preserve">Ένα αξιοσημείωτο παράδειγμα είναι η χρήση κράνους στην ποδηλασία. Το ανθρώπινο κρανίο μπορεί να υποστεί πολλαπλά κατάγματα, αν συμβεί ατύχημα με ταχύτητα ποδηλάτου </w:t>
      </w:r>
      <w:r w:rsidR="00DD2210">
        <w:rPr>
          <w:rFonts w:cstheme="minorHAnsi"/>
          <w:color w:val="000000"/>
          <w:sz w:val="24"/>
          <w:szCs w:val="24"/>
          <w:shd w:val="clear" w:color="auto" w:fill="FEFEFE"/>
        </w:rPr>
        <w:t>7-</w:t>
      </w:r>
      <w:r w:rsidRPr="00315BE7">
        <w:rPr>
          <w:rFonts w:cstheme="minorHAnsi"/>
          <w:color w:val="000000"/>
          <w:sz w:val="24"/>
          <w:szCs w:val="24"/>
          <w:shd w:val="clear" w:color="auto" w:fill="FEFEFE"/>
        </w:rPr>
        <w:t xml:space="preserve">10 </w:t>
      </w:r>
      <w:r w:rsidRPr="00315BE7">
        <w:rPr>
          <w:rFonts w:cstheme="minorHAnsi"/>
          <w:color w:val="000000"/>
          <w:sz w:val="24"/>
          <w:szCs w:val="24"/>
          <w:shd w:val="clear" w:color="auto" w:fill="FEFEFE"/>
          <w:lang w:val="en-US"/>
        </w:rPr>
        <w:t>km</w:t>
      </w:r>
      <w:r w:rsidRPr="00315BE7">
        <w:rPr>
          <w:rFonts w:cstheme="minorHAnsi"/>
          <w:color w:val="000000"/>
          <w:sz w:val="24"/>
          <w:szCs w:val="24"/>
          <w:shd w:val="clear" w:color="auto" w:fill="FEFEFE"/>
        </w:rPr>
        <w:t>/</w:t>
      </w:r>
      <w:r w:rsidRPr="00315BE7">
        <w:rPr>
          <w:rFonts w:cstheme="minorHAnsi"/>
          <w:color w:val="000000"/>
          <w:sz w:val="24"/>
          <w:szCs w:val="24"/>
          <w:shd w:val="clear" w:color="auto" w:fill="FEFEFE"/>
          <w:lang w:val="en-US"/>
        </w:rPr>
        <w:t>h</w:t>
      </w:r>
      <w:r>
        <w:rPr>
          <w:sz w:val="24"/>
          <w:szCs w:val="24"/>
        </w:rPr>
        <w:t xml:space="preserve">, και όμως η συνήθης </w:t>
      </w:r>
      <w:r w:rsidR="00DD2210">
        <w:rPr>
          <w:sz w:val="24"/>
          <w:szCs w:val="24"/>
        </w:rPr>
        <w:t xml:space="preserve">μέση </w:t>
      </w:r>
      <w:r>
        <w:rPr>
          <w:sz w:val="24"/>
          <w:szCs w:val="24"/>
        </w:rPr>
        <w:t xml:space="preserve">ταχύτητα των νεαρών ποδηλατών είναι </w:t>
      </w:r>
      <w:r w:rsidR="00DD2210">
        <w:rPr>
          <w:rFonts w:cstheme="minorHAnsi"/>
          <w:color w:val="000000"/>
          <w:sz w:val="24"/>
          <w:szCs w:val="24"/>
          <w:shd w:val="clear" w:color="auto" w:fill="FEFEFE"/>
        </w:rPr>
        <w:t>11-</w:t>
      </w:r>
      <w:r w:rsidRPr="00315BE7">
        <w:rPr>
          <w:rFonts w:cstheme="minorHAnsi"/>
          <w:color w:val="000000"/>
          <w:sz w:val="24"/>
          <w:szCs w:val="24"/>
          <w:shd w:val="clear" w:color="auto" w:fill="FEFEFE"/>
        </w:rPr>
        <w:t xml:space="preserve">16 </w:t>
      </w:r>
      <w:r w:rsidRPr="00315BE7">
        <w:rPr>
          <w:rFonts w:cstheme="minorHAnsi"/>
          <w:color w:val="000000"/>
          <w:sz w:val="24"/>
          <w:szCs w:val="24"/>
          <w:shd w:val="clear" w:color="auto" w:fill="FEFEFE"/>
          <w:lang w:val="en-US"/>
        </w:rPr>
        <w:t>km</w:t>
      </w:r>
      <w:r w:rsidRPr="00315BE7">
        <w:rPr>
          <w:rFonts w:cstheme="minorHAnsi"/>
          <w:color w:val="000000"/>
          <w:sz w:val="24"/>
          <w:szCs w:val="24"/>
          <w:shd w:val="clear" w:color="auto" w:fill="FEFEFE"/>
        </w:rPr>
        <w:t>/</w:t>
      </w:r>
      <w:r w:rsidRPr="00315BE7">
        <w:rPr>
          <w:rFonts w:cstheme="minorHAnsi"/>
          <w:color w:val="000000"/>
          <w:sz w:val="24"/>
          <w:szCs w:val="24"/>
          <w:shd w:val="clear" w:color="auto" w:fill="FEFEFE"/>
          <w:lang w:val="en-US"/>
        </w:rPr>
        <w:t>h</w:t>
      </w:r>
      <w:r w:rsidR="00DD2210">
        <w:rPr>
          <w:rFonts w:cstheme="minorHAnsi"/>
          <w:color w:val="000000"/>
          <w:sz w:val="24"/>
          <w:szCs w:val="24"/>
          <w:shd w:val="clear" w:color="auto" w:fill="FEFEFE"/>
        </w:rPr>
        <w:t xml:space="preserve">. Οι </w:t>
      </w:r>
      <w:proofErr w:type="spellStart"/>
      <w:r w:rsidR="00DD2210">
        <w:rPr>
          <w:rFonts w:cstheme="minorHAnsi"/>
          <w:color w:val="000000"/>
          <w:sz w:val="24"/>
          <w:szCs w:val="24"/>
          <w:shd w:val="clear" w:color="auto" w:fill="FEFEFE"/>
        </w:rPr>
        <w:t>κρανιοεγκεφαλικές</w:t>
      </w:r>
      <w:proofErr w:type="spellEnd"/>
      <w:r w:rsidR="00DD2210">
        <w:rPr>
          <w:rFonts w:cstheme="minorHAnsi"/>
          <w:color w:val="000000"/>
          <w:sz w:val="24"/>
          <w:szCs w:val="24"/>
          <w:shd w:val="clear" w:color="auto" w:fill="FEFEFE"/>
        </w:rPr>
        <w:t xml:space="preserve"> κακώσεις αποτελούν τον πιο συνήθη τραυματισμό παιδιών και εφήβων σε ατύχημα με ποδήλατο. Τέσσερεις στις πέντε </w:t>
      </w:r>
      <w:proofErr w:type="spellStart"/>
      <w:r w:rsidR="00DD2210">
        <w:rPr>
          <w:rFonts w:cstheme="minorHAnsi"/>
          <w:color w:val="000000"/>
          <w:sz w:val="24"/>
          <w:szCs w:val="24"/>
          <w:shd w:val="clear" w:color="auto" w:fill="FEFEFE"/>
        </w:rPr>
        <w:t>κρ</w:t>
      </w:r>
      <w:r w:rsidR="00181F38">
        <w:rPr>
          <w:rFonts w:cstheme="minorHAnsi"/>
          <w:color w:val="000000"/>
          <w:sz w:val="24"/>
          <w:szCs w:val="24"/>
          <w:shd w:val="clear" w:color="auto" w:fill="FEFEFE"/>
        </w:rPr>
        <w:t>ανιοεγκεφαλικές</w:t>
      </w:r>
      <w:proofErr w:type="spellEnd"/>
      <w:r w:rsidR="00181F38">
        <w:rPr>
          <w:rFonts w:cstheme="minorHAnsi"/>
          <w:color w:val="000000"/>
          <w:sz w:val="24"/>
          <w:szCs w:val="24"/>
          <w:shd w:val="clear" w:color="auto" w:fill="FEFEFE"/>
        </w:rPr>
        <w:t xml:space="preserve"> κακώσεις θα είχαν</w:t>
      </w:r>
      <w:r w:rsidR="00DD2210">
        <w:rPr>
          <w:rFonts w:cstheme="minorHAnsi"/>
          <w:color w:val="000000"/>
          <w:sz w:val="24"/>
          <w:szCs w:val="24"/>
          <w:shd w:val="clear" w:color="auto" w:fill="FEFEFE"/>
        </w:rPr>
        <w:t xml:space="preserve"> αποφευχθεί, αν ο ποδηλάτης φορούσε κράνος. </w:t>
      </w:r>
    </w:p>
    <w:p w:rsidR="00BA59DE" w:rsidRPr="00BA59DE" w:rsidRDefault="007544D2" w:rsidP="009E3297">
      <w:pPr>
        <w:spacing w:after="0" w:line="240" w:lineRule="auto"/>
        <w:rPr>
          <w:rFonts w:cstheme="minorHAnsi"/>
          <w:sz w:val="24"/>
          <w:szCs w:val="24"/>
        </w:rPr>
      </w:pPr>
      <w:r w:rsidRPr="00D96247">
        <w:rPr>
          <w:b/>
          <w:sz w:val="24"/>
          <w:szCs w:val="24"/>
        </w:rPr>
        <w:t>Διαφάνεια 3:</w:t>
      </w:r>
      <w:r w:rsidR="00D96247" w:rsidRPr="00F16CB7">
        <w:rPr>
          <w:rFonts w:cstheme="minorHAnsi"/>
          <w:sz w:val="24"/>
          <w:szCs w:val="24"/>
        </w:rPr>
        <w:t xml:space="preserve">Τι μπορεί να συμβεί σε ένα ατύχημα; Το ξαφνικό και απροσδόκητο του ατυχήματος συνήθως έχει ως κατάληξη τον ήπιο ή σοβαρότερο τραυματισμό σε οποιοδήποτε σημείο του σώματος ή στο κεφάλι. </w:t>
      </w:r>
    </w:p>
    <w:p w:rsidR="007544D2" w:rsidRPr="00BA59DE" w:rsidRDefault="00D96247" w:rsidP="009E3297">
      <w:pPr>
        <w:spacing w:after="0" w:line="240" w:lineRule="auto"/>
        <w:rPr>
          <w:rFonts w:cstheme="minorHAnsi"/>
          <w:sz w:val="24"/>
          <w:szCs w:val="24"/>
        </w:rPr>
      </w:pPr>
      <w:r w:rsidRPr="00F16CB7">
        <w:rPr>
          <w:rFonts w:cstheme="minorHAnsi"/>
          <w:b/>
          <w:sz w:val="24"/>
          <w:szCs w:val="24"/>
        </w:rPr>
        <w:t xml:space="preserve">Διαφάνεια 4: </w:t>
      </w:r>
      <w:r w:rsidRPr="00F16CB7">
        <w:rPr>
          <w:rFonts w:cstheme="minorHAnsi"/>
          <w:sz w:val="24"/>
          <w:szCs w:val="24"/>
        </w:rPr>
        <w:t>Που και πως μπορώ να τραυματιστώ</w:t>
      </w:r>
      <w:r w:rsidRPr="00F16CB7">
        <w:rPr>
          <w:rFonts w:cstheme="minorHAnsi"/>
          <w:b/>
          <w:sz w:val="24"/>
          <w:szCs w:val="24"/>
        </w:rPr>
        <w:t xml:space="preserve">; </w:t>
      </w:r>
      <w:r w:rsidRPr="00F16CB7">
        <w:rPr>
          <w:rFonts w:cstheme="minorHAnsi"/>
          <w:sz w:val="24"/>
          <w:szCs w:val="24"/>
        </w:rPr>
        <w:t xml:space="preserve">Ατύχημα μπορεί να συμβεί σε οποιοδήποτε εξωτερικό ή </w:t>
      </w:r>
      <w:r w:rsidR="00CD5AC9">
        <w:rPr>
          <w:rFonts w:cstheme="minorHAnsi"/>
          <w:sz w:val="24"/>
          <w:szCs w:val="24"/>
        </w:rPr>
        <w:t>εσωτερικό χώρο κινείται το άτομο</w:t>
      </w:r>
      <w:r w:rsidRPr="00F16CB7">
        <w:rPr>
          <w:rFonts w:cstheme="minorHAnsi"/>
          <w:sz w:val="24"/>
          <w:szCs w:val="24"/>
        </w:rPr>
        <w:t xml:space="preserve"> και να έχει ως συνέπεια τραυματισμό σε οποιοδήποτε μέρος του σώματος.</w:t>
      </w:r>
    </w:p>
    <w:p w:rsidR="00D43662" w:rsidRPr="00D43662" w:rsidRDefault="007544D2" w:rsidP="001C2ABF">
      <w:pPr>
        <w:pStyle w:val="m8511955696721086155ydp9f7af225yiv2172006906msonormal"/>
        <w:shd w:val="clear" w:color="auto" w:fill="FFFFFF"/>
        <w:spacing w:before="0" w:beforeAutospacing="0" w:after="0" w:afterAutospacing="0" w:line="150" w:lineRule="atLeast"/>
        <w:rPr>
          <w:rFonts w:asciiTheme="minorHAnsi" w:hAnsiTheme="minorHAnsi" w:cstheme="minorHAnsi"/>
        </w:rPr>
      </w:pPr>
      <w:r w:rsidRPr="00D43662">
        <w:rPr>
          <w:rFonts w:asciiTheme="minorHAnsi" w:hAnsiTheme="minorHAnsi" w:cstheme="minorHAnsi"/>
          <w:b/>
        </w:rPr>
        <w:t>Διαφάνεια 5:</w:t>
      </w:r>
      <w:r w:rsidR="00204F4C" w:rsidRPr="00204F4C">
        <w:t xml:space="preserve"> </w:t>
      </w:r>
      <w:r w:rsidR="00D43662" w:rsidRPr="00D43662">
        <w:rPr>
          <w:rFonts w:asciiTheme="minorHAnsi" w:hAnsiTheme="minorHAnsi" w:cstheme="minorHAnsi"/>
        </w:rPr>
        <w:t>Η εφηβεία είναι μια αναπτυξιακή περίοδος που χαρακτηρίζεται από συμπεριφορές ρίσκου/κινδύνου. Συχνά αυτή η συμπεριφορά οφείλεται σε κακή εκτίμηση των κινδύνων που σχετίζονται με μια συγκεκριμένη κατάσταση ή δραστηριότητα. Η παροχή πληροφο</w:t>
      </w:r>
      <w:r w:rsidR="001C2ABF">
        <w:rPr>
          <w:rFonts w:asciiTheme="minorHAnsi" w:hAnsiTheme="minorHAnsi" w:cstheme="minorHAnsi"/>
        </w:rPr>
        <w:t xml:space="preserve">ριών σε σχέση με τη σημασία της </w:t>
      </w:r>
      <w:r w:rsidR="00D43662" w:rsidRPr="00D43662">
        <w:rPr>
          <w:rFonts w:asciiTheme="minorHAnsi" w:hAnsiTheme="minorHAnsi" w:cstheme="minorHAnsi"/>
        </w:rPr>
        <w:t>ελαχιστοποίησης των κινδύνων έχει ως αποτέλεσμα την αυξημένη ευαισθητοποίηση και βελτίωση των γνώσεων.</w:t>
      </w:r>
    </w:p>
    <w:p w:rsidR="007544D2" w:rsidRDefault="00204F4C" w:rsidP="009E3297">
      <w:pPr>
        <w:spacing w:after="0" w:line="240" w:lineRule="auto"/>
        <w:rPr>
          <w:sz w:val="24"/>
          <w:szCs w:val="24"/>
        </w:rPr>
      </w:pPr>
      <w:r w:rsidRPr="00D96247">
        <w:rPr>
          <w:sz w:val="24"/>
          <w:szCs w:val="24"/>
        </w:rPr>
        <w:t>Έφηβοι και ατύχημα:</w:t>
      </w:r>
    </w:p>
    <w:p w:rsidR="009A12E5" w:rsidRPr="00BA59DE" w:rsidRDefault="00541C59" w:rsidP="009E3297">
      <w:pPr>
        <w:numPr>
          <w:ilvl w:val="0"/>
          <w:numId w:val="37"/>
        </w:numPr>
        <w:tabs>
          <w:tab w:val="clear" w:pos="720"/>
          <w:tab w:val="num" w:pos="142"/>
        </w:tabs>
        <w:spacing w:after="0" w:line="240" w:lineRule="auto"/>
        <w:ind w:left="142" w:hanging="142"/>
        <w:rPr>
          <w:sz w:val="24"/>
          <w:szCs w:val="24"/>
        </w:rPr>
      </w:pPr>
      <w:r w:rsidRPr="00BA59DE">
        <w:rPr>
          <w:sz w:val="24"/>
          <w:szCs w:val="24"/>
        </w:rPr>
        <w:t>Τα ατυχήματα αποτελούν την πιο σημαντική αιτία πρόωρου σοβαρού ή/και κρίσιμου για τη ζωή τραυματισμού στις ηλικίες 10-19 ετών.</w:t>
      </w:r>
    </w:p>
    <w:p w:rsidR="00BA59DE" w:rsidRPr="00097339" w:rsidRDefault="00541C59" w:rsidP="009E3297">
      <w:pPr>
        <w:numPr>
          <w:ilvl w:val="0"/>
          <w:numId w:val="37"/>
        </w:numPr>
        <w:tabs>
          <w:tab w:val="clear" w:pos="720"/>
          <w:tab w:val="num" w:pos="142"/>
        </w:tabs>
        <w:spacing w:after="0" w:line="240" w:lineRule="auto"/>
        <w:ind w:left="142" w:hanging="142"/>
        <w:rPr>
          <w:sz w:val="24"/>
          <w:szCs w:val="24"/>
        </w:rPr>
      </w:pPr>
      <w:r w:rsidRPr="00BA59DE">
        <w:rPr>
          <w:sz w:val="24"/>
          <w:szCs w:val="24"/>
        </w:rPr>
        <w:t xml:space="preserve">Τα </w:t>
      </w:r>
      <w:r w:rsidRPr="00BA59DE">
        <w:rPr>
          <w:bCs/>
          <w:sz w:val="24"/>
          <w:szCs w:val="24"/>
        </w:rPr>
        <w:t>αγόρια</w:t>
      </w:r>
      <w:r w:rsidRPr="00BA59DE">
        <w:rPr>
          <w:sz w:val="24"/>
          <w:szCs w:val="24"/>
        </w:rPr>
        <w:t xml:space="preserve"> έχουν διπλάσιες πιθανότητες να πάθουν ατύχημα από τα κορίτσια.</w:t>
      </w:r>
    </w:p>
    <w:p w:rsidR="007544D2" w:rsidRPr="00204F4C" w:rsidRDefault="007544D2" w:rsidP="009E3297">
      <w:pPr>
        <w:spacing w:after="0" w:line="240" w:lineRule="auto"/>
        <w:rPr>
          <w:sz w:val="24"/>
          <w:szCs w:val="24"/>
        </w:rPr>
      </w:pPr>
      <w:r w:rsidRPr="00D96247">
        <w:rPr>
          <w:b/>
          <w:sz w:val="24"/>
          <w:szCs w:val="24"/>
        </w:rPr>
        <w:lastRenderedPageBreak/>
        <w:t>Διαφάνεια 6:</w:t>
      </w:r>
      <w:r w:rsidR="00204F4C" w:rsidRPr="00204F4C">
        <w:rPr>
          <w:rFonts w:ascii="Calibri" w:eastAsia="Microsoft YaHei" w:hAnsi="Calibri" w:cs="Arial"/>
          <w:color w:val="FFFFFF"/>
          <w:kern w:val="24"/>
          <w:position w:val="1"/>
          <w:sz w:val="64"/>
          <w:szCs w:val="64"/>
        </w:rPr>
        <w:t xml:space="preserve"> </w:t>
      </w:r>
      <w:r w:rsidR="00204F4C" w:rsidRPr="00204F4C">
        <w:rPr>
          <w:sz w:val="24"/>
          <w:szCs w:val="24"/>
        </w:rPr>
        <w:t>Ποια ατυχήματα είναι συχνότερα στην εφηβική ηλικία;</w:t>
      </w:r>
      <w:r w:rsidR="00204F4C" w:rsidRPr="00204F4C">
        <w:rPr>
          <w:rFonts w:ascii="Calibri" w:eastAsia="Microsoft YaHei" w:hAnsi="Calibri" w:cs="Arial"/>
          <w:color w:val="000000"/>
          <w:kern w:val="24"/>
          <w:position w:val="1"/>
          <w:sz w:val="24"/>
          <w:szCs w:val="24"/>
          <w:lang w:eastAsia="el-GR"/>
        </w:rPr>
        <w:t xml:space="preserve"> </w:t>
      </w:r>
      <w:r w:rsidR="00204F4C" w:rsidRPr="00204F4C">
        <w:rPr>
          <w:sz w:val="24"/>
          <w:szCs w:val="24"/>
        </w:rPr>
        <w:t xml:space="preserve">Οι έφηβοι τραυματίζονται συχνά κατά τη διάρκεια μετακινήσεων στον δρόμο, </w:t>
      </w:r>
      <w:r w:rsidR="00541C59" w:rsidRPr="00204F4C">
        <w:rPr>
          <w:sz w:val="24"/>
          <w:szCs w:val="24"/>
        </w:rPr>
        <w:t>ως πεζοί</w:t>
      </w:r>
      <w:r w:rsidR="00204F4C" w:rsidRPr="00204F4C">
        <w:rPr>
          <w:sz w:val="24"/>
          <w:szCs w:val="24"/>
        </w:rPr>
        <w:t xml:space="preserve">, </w:t>
      </w:r>
      <w:r w:rsidR="00541C59" w:rsidRPr="00204F4C">
        <w:rPr>
          <w:sz w:val="24"/>
          <w:szCs w:val="24"/>
        </w:rPr>
        <w:t>ως ποδηλάτες</w:t>
      </w:r>
      <w:r w:rsidR="00204F4C" w:rsidRPr="00204F4C">
        <w:rPr>
          <w:sz w:val="24"/>
          <w:szCs w:val="24"/>
        </w:rPr>
        <w:t xml:space="preserve">, </w:t>
      </w:r>
      <w:r w:rsidR="00541C59" w:rsidRPr="00204F4C">
        <w:rPr>
          <w:sz w:val="24"/>
          <w:szCs w:val="24"/>
        </w:rPr>
        <w:t>ως επιβάτες σε αυτοκίνητο</w:t>
      </w:r>
      <w:r w:rsidR="00204F4C" w:rsidRPr="00204F4C">
        <w:rPr>
          <w:sz w:val="24"/>
          <w:szCs w:val="24"/>
        </w:rPr>
        <w:t xml:space="preserve">, </w:t>
      </w:r>
      <w:r w:rsidR="00541C59" w:rsidRPr="00204F4C">
        <w:rPr>
          <w:sz w:val="24"/>
          <w:szCs w:val="24"/>
        </w:rPr>
        <w:t>ως οδηγοί</w:t>
      </w:r>
      <w:r w:rsidR="00204F4C" w:rsidRPr="00204F4C">
        <w:rPr>
          <w:sz w:val="24"/>
          <w:szCs w:val="24"/>
        </w:rPr>
        <w:t>.</w:t>
      </w:r>
    </w:p>
    <w:p w:rsidR="00204F4C" w:rsidRPr="001864DC" w:rsidRDefault="007544D2" w:rsidP="009E3297">
      <w:pPr>
        <w:spacing w:after="0" w:line="240" w:lineRule="auto"/>
        <w:rPr>
          <w:sz w:val="24"/>
          <w:szCs w:val="24"/>
        </w:rPr>
      </w:pPr>
      <w:r w:rsidRPr="00D96247">
        <w:rPr>
          <w:b/>
          <w:sz w:val="24"/>
          <w:szCs w:val="24"/>
        </w:rPr>
        <w:t>Διαφάνεια 7</w:t>
      </w:r>
      <w:r w:rsidRPr="001864DC">
        <w:rPr>
          <w:b/>
          <w:sz w:val="24"/>
          <w:szCs w:val="24"/>
        </w:rPr>
        <w:t>:</w:t>
      </w:r>
      <w:r w:rsidR="00204F4C" w:rsidRPr="001864DC">
        <w:rPr>
          <w:sz w:val="24"/>
          <w:szCs w:val="24"/>
        </w:rPr>
        <w:t>...ως πεζός.</w:t>
      </w:r>
      <w:r w:rsidR="00204F4C" w:rsidRPr="001864DC">
        <w:rPr>
          <w:rFonts w:ascii="Calibri" w:eastAsia="+mn-ea" w:hAnsi="Calibri" w:cs="+mn-cs"/>
          <w:color w:val="FF0000"/>
          <w:kern w:val="24"/>
          <w:position w:val="1"/>
          <w:sz w:val="24"/>
          <w:szCs w:val="24"/>
          <w:lang w:eastAsia="el-GR"/>
        </w:rPr>
        <w:t xml:space="preserve"> </w:t>
      </w:r>
      <w:r w:rsidR="00204F4C" w:rsidRPr="001864DC">
        <w:rPr>
          <w:sz w:val="24"/>
          <w:szCs w:val="24"/>
        </w:rPr>
        <w:t>Θυμάμαι πάντα ότι:</w:t>
      </w:r>
    </w:p>
    <w:p w:rsidR="009A12E5" w:rsidRPr="001864DC" w:rsidRDefault="00541C59" w:rsidP="009E3297">
      <w:pPr>
        <w:numPr>
          <w:ilvl w:val="0"/>
          <w:numId w:val="4"/>
        </w:numPr>
        <w:tabs>
          <w:tab w:val="clear" w:pos="720"/>
          <w:tab w:val="num" w:pos="142"/>
        </w:tabs>
        <w:spacing w:after="0" w:line="240" w:lineRule="auto"/>
        <w:ind w:left="142" w:hanging="142"/>
        <w:rPr>
          <w:sz w:val="24"/>
          <w:szCs w:val="24"/>
        </w:rPr>
      </w:pPr>
      <w:r w:rsidRPr="001864DC">
        <w:rPr>
          <w:sz w:val="24"/>
          <w:szCs w:val="24"/>
        </w:rPr>
        <w:t>Σταματώ, βλέπω, ακούω και σκέφτομαι όταν περνώ τον δρόμο.</w:t>
      </w:r>
    </w:p>
    <w:p w:rsidR="007544D2" w:rsidRDefault="00541C59" w:rsidP="009E3297">
      <w:pPr>
        <w:numPr>
          <w:ilvl w:val="0"/>
          <w:numId w:val="4"/>
        </w:numPr>
        <w:tabs>
          <w:tab w:val="clear" w:pos="720"/>
          <w:tab w:val="num" w:pos="142"/>
        </w:tabs>
        <w:spacing w:after="0" w:line="240" w:lineRule="auto"/>
        <w:ind w:left="142" w:hanging="142"/>
        <w:rPr>
          <w:sz w:val="24"/>
          <w:szCs w:val="24"/>
        </w:rPr>
      </w:pPr>
      <w:r w:rsidRPr="001864DC">
        <w:rPr>
          <w:sz w:val="24"/>
          <w:szCs w:val="24"/>
        </w:rPr>
        <w:t>Υπάρχουν οδηγοί που δεν ακολουθούν πάντα τους κανόνες οδικής κυκλοφορίας.</w:t>
      </w:r>
    </w:p>
    <w:p w:rsidR="00FC30AF" w:rsidRPr="00CD5AC9" w:rsidRDefault="009E3297" w:rsidP="009E3297">
      <w:pPr>
        <w:spacing w:after="0" w:line="240" w:lineRule="auto"/>
        <w:rPr>
          <w:sz w:val="24"/>
          <w:szCs w:val="24"/>
        </w:rPr>
      </w:pPr>
      <w:r>
        <w:rPr>
          <w:sz w:val="24"/>
          <w:szCs w:val="24"/>
        </w:rPr>
        <w:t>Μπορούν να αναφερθούν περιστατικά από του</w:t>
      </w:r>
      <w:r w:rsidR="00754B83">
        <w:rPr>
          <w:sz w:val="24"/>
          <w:szCs w:val="24"/>
        </w:rPr>
        <w:t>ς</w:t>
      </w:r>
      <w:r>
        <w:rPr>
          <w:sz w:val="24"/>
          <w:szCs w:val="24"/>
        </w:rPr>
        <w:t xml:space="preserve"> μαθητές, στα οποία, ως πεζοί,  εντόπισαν κινδύνους στον δρόμο. </w:t>
      </w:r>
    </w:p>
    <w:p w:rsidR="00204F4C" w:rsidRPr="00204F4C" w:rsidRDefault="007544D2" w:rsidP="009E3297">
      <w:pPr>
        <w:spacing w:after="0" w:line="240" w:lineRule="auto"/>
        <w:rPr>
          <w:sz w:val="24"/>
          <w:szCs w:val="24"/>
        </w:rPr>
      </w:pPr>
      <w:r w:rsidRPr="00D96247">
        <w:rPr>
          <w:b/>
          <w:sz w:val="24"/>
          <w:szCs w:val="24"/>
        </w:rPr>
        <w:t>Διαφάνεια 8</w:t>
      </w:r>
      <w:r w:rsidR="00204F4C" w:rsidRPr="001303A2">
        <w:rPr>
          <w:b/>
          <w:sz w:val="24"/>
          <w:szCs w:val="24"/>
        </w:rPr>
        <w:t>,9,10</w:t>
      </w:r>
      <w:r w:rsidRPr="00D96247">
        <w:rPr>
          <w:b/>
          <w:sz w:val="24"/>
          <w:szCs w:val="24"/>
        </w:rPr>
        <w:t xml:space="preserve">: </w:t>
      </w:r>
      <w:r w:rsidR="00204F4C" w:rsidRPr="00204F4C">
        <w:rPr>
          <w:sz w:val="24"/>
          <w:szCs w:val="24"/>
        </w:rPr>
        <w:t>...ως ποδηλάτης.</w:t>
      </w:r>
      <w:r w:rsidR="00204F4C" w:rsidRPr="00204F4C">
        <w:rPr>
          <w:rFonts w:ascii="Calibri" w:eastAsia="Microsoft YaHei" w:hAnsi="Calibri" w:cs="Arial"/>
          <w:color w:val="000000"/>
          <w:kern w:val="24"/>
          <w:position w:val="1"/>
          <w:sz w:val="64"/>
          <w:szCs w:val="64"/>
          <w:lang w:eastAsia="el-GR"/>
        </w:rPr>
        <w:t xml:space="preserve"> </w:t>
      </w:r>
      <w:r w:rsidR="00204F4C" w:rsidRPr="00204F4C">
        <w:rPr>
          <w:sz w:val="24"/>
          <w:szCs w:val="24"/>
        </w:rPr>
        <w:t>Μπορεί να έχουμε παρατηρήσει ότι:</w:t>
      </w:r>
    </w:p>
    <w:p w:rsidR="009A12E5" w:rsidRPr="00204F4C" w:rsidRDefault="00541C59" w:rsidP="009E3297">
      <w:pPr>
        <w:numPr>
          <w:ilvl w:val="0"/>
          <w:numId w:val="6"/>
        </w:numPr>
        <w:tabs>
          <w:tab w:val="clear" w:pos="720"/>
          <w:tab w:val="num" w:pos="142"/>
        </w:tabs>
        <w:spacing w:after="0" w:line="240" w:lineRule="auto"/>
        <w:ind w:left="142" w:hanging="142"/>
        <w:rPr>
          <w:sz w:val="24"/>
          <w:szCs w:val="24"/>
        </w:rPr>
      </w:pPr>
      <w:r w:rsidRPr="00204F4C">
        <w:rPr>
          <w:sz w:val="24"/>
          <w:szCs w:val="24"/>
        </w:rPr>
        <w:t>Υπάρχει αυξημένη χρήση ποδηλάτων στον δρόμο.</w:t>
      </w:r>
    </w:p>
    <w:p w:rsidR="009A12E5" w:rsidRPr="00204F4C" w:rsidRDefault="00541C59" w:rsidP="009E3297">
      <w:pPr>
        <w:numPr>
          <w:ilvl w:val="0"/>
          <w:numId w:val="6"/>
        </w:numPr>
        <w:tabs>
          <w:tab w:val="clear" w:pos="720"/>
          <w:tab w:val="num" w:pos="142"/>
        </w:tabs>
        <w:spacing w:after="0" w:line="240" w:lineRule="auto"/>
        <w:ind w:left="142" w:hanging="142"/>
        <w:rPr>
          <w:sz w:val="24"/>
          <w:szCs w:val="24"/>
        </w:rPr>
      </w:pPr>
      <w:r w:rsidRPr="00204F4C">
        <w:rPr>
          <w:sz w:val="24"/>
          <w:szCs w:val="24"/>
        </w:rPr>
        <w:t>Δεν υπάρχουν ειδικές λωρίδες.</w:t>
      </w:r>
    </w:p>
    <w:p w:rsidR="009A12E5" w:rsidRPr="00204F4C" w:rsidRDefault="00541C59" w:rsidP="009E3297">
      <w:pPr>
        <w:numPr>
          <w:ilvl w:val="0"/>
          <w:numId w:val="6"/>
        </w:numPr>
        <w:tabs>
          <w:tab w:val="clear" w:pos="720"/>
          <w:tab w:val="num" w:pos="142"/>
        </w:tabs>
        <w:spacing w:after="0" w:line="240" w:lineRule="auto"/>
        <w:ind w:left="142" w:hanging="142"/>
        <w:rPr>
          <w:sz w:val="24"/>
          <w:szCs w:val="24"/>
        </w:rPr>
      </w:pPr>
      <w:r w:rsidRPr="00204F4C">
        <w:rPr>
          <w:sz w:val="24"/>
          <w:szCs w:val="24"/>
        </w:rPr>
        <w:t>Δεν υπάρχει σχετική ευαισθητοποίηση.</w:t>
      </w:r>
    </w:p>
    <w:p w:rsidR="00204F4C" w:rsidRPr="00204F4C" w:rsidRDefault="00204F4C" w:rsidP="009E3297">
      <w:pPr>
        <w:tabs>
          <w:tab w:val="num" w:pos="142"/>
        </w:tabs>
        <w:spacing w:after="0" w:line="240" w:lineRule="auto"/>
        <w:ind w:left="142" w:hanging="142"/>
        <w:rPr>
          <w:sz w:val="24"/>
          <w:szCs w:val="24"/>
        </w:rPr>
      </w:pPr>
      <w:r w:rsidRPr="00204F4C">
        <w:rPr>
          <w:sz w:val="24"/>
          <w:szCs w:val="24"/>
        </w:rPr>
        <w:t>Θυμάμαι πάντα ότι:</w:t>
      </w:r>
    </w:p>
    <w:p w:rsidR="009A12E5" w:rsidRPr="00204F4C" w:rsidRDefault="00541C59" w:rsidP="009E3297">
      <w:pPr>
        <w:numPr>
          <w:ilvl w:val="0"/>
          <w:numId w:val="7"/>
        </w:numPr>
        <w:tabs>
          <w:tab w:val="clear" w:pos="720"/>
          <w:tab w:val="num" w:pos="142"/>
        </w:tabs>
        <w:spacing w:after="0" w:line="240" w:lineRule="auto"/>
        <w:ind w:left="142" w:hanging="142"/>
        <w:rPr>
          <w:sz w:val="24"/>
          <w:szCs w:val="24"/>
        </w:rPr>
      </w:pPr>
      <w:r w:rsidRPr="00204F4C">
        <w:rPr>
          <w:sz w:val="24"/>
          <w:szCs w:val="24"/>
        </w:rPr>
        <w:t>Είναι υποχρεωτικό για την ασφάλεια μου να φοράω το ειδικό κράνος.</w:t>
      </w:r>
    </w:p>
    <w:p w:rsidR="009A12E5" w:rsidRPr="00204F4C" w:rsidRDefault="00541C59" w:rsidP="009E3297">
      <w:pPr>
        <w:numPr>
          <w:ilvl w:val="0"/>
          <w:numId w:val="7"/>
        </w:numPr>
        <w:tabs>
          <w:tab w:val="clear" w:pos="720"/>
          <w:tab w:val="num" w:pos="142"/>
        </w:tabs>
        <w:spacing w:after="0" w:line="240" w:lineRule="auto"/>
        <w:ind w:left="142" w:hanging="142"/>
        <w:rPr>
          <w:sz w:val="24"/>
          <w:szCs w:val="24"/>
        </w:rPr>
      </w:pPr>
      <w:r w:rsidRPr="00204F4C">
        <w:rPr>
          <w:sz w:val="24"/>
          <w:szCs w:val="24"/>
        </w:rPr>
        <w:t>Πρέπει να ξέρω πως «συμπεριφέρεται» το ποδήλατο μου σε διαφορετικές επιφάνειες δρόμων.</w:t>
      </w:r>
    </w:p>
    <w:p w:rsidR="009A12E5" w:rsidRPr="00204F4C" w:rsidRDefault="00541C59" w:rsidP="009E3297">
      <w:pPr>
        <w:numPr>
          <w:ilvl w:val="0"/>
          <w:numId w:val="7"/>
        </w:numPr>
        <w:tabs>
          <w:tab w:val="clear" w:pos="720"/>
          <w:tab w:val="num" w:pos="142"/>
        </w:tabs>
        <w:spacing w:after="0" w:line="240" w:lineRule="auto"/>
        <w:ind w:left="142" w:hanging="142"/>
        <w:rPr>
          <w:sz w:val="24"/>
          <w:szCs w:val="24"/>
        </w:rPr>
      </w:pPr>
      <w:r w:rsidRPr="00204F4C">
        <w:rPr>
          <w:sz w:val="24"/>
          <w:szCs w:val="24"/>
        </w:rPr>
        <w:t>Υπάρχουν γύρω μου αυτοκίνητα ή άλλοι ποδηλάτες.</w:t>
      </w:r>
    </w:p>
    <w:p w:rsidR="00204F4C" w:rsidRPr="00204F4C" w:rsidRDefault="00541C59" w:rsidP="009E3297">
      <w:pPr>
        <w:numPr>
          <w:ilvl w:val="0"/>
          <w:numId w:val="7"/>
        </w:numPr>
        <w:tabs>
          <w:tab w:val="clear" w:pos="720"/>
          <w:tab w:val="num" w:pos="142"/>
        </w:tabs>
        <w:spacing w:after="0" w:line="240" w:lineRule="auto"/>
        <w:ind w:left="142" w:hanging="142"/>
        <w:rPr>
          <w:sz w:val="24"/>
          <w:szCs w:val="24"/>
        </w:rPr>
      </w:pPr>
      <w:r w:rsidRPr="00204F4C">
        <w:rPr>
          <w:sz w:val="24"/>
          <w:szCs w:val="24"/>
        </w:rPr>
        <w:t>Οι κανόνες οδικής κυκλοφορίας ισχύουν τόσο για τους ποδηλάτες, όσο και για τους οδηγούς αυτοκινήτων.</w:t>
      </w:r>
    </w:p>
    <w:p w:rsidR="009A12E5" w:rsidRPr="00204F4C" w:rsidRDefault="00541C59" w:rsidP="009E3297">
      <w:pPr>
        <w:numPr>
          <w:ilvl w:val="0"/>
          <w:numId w:val="8"/>
        </w:numPr>
        <w:tabs>
          <w:tab w:val="clear" w:pos="720"/>
          <w:tab w:val="num" w:pos="142"/>
        </w:tabs>
        <w:spacing w:after="0" w:line="240" w:lineRule="auto"/>
        <w:ind w:left="142" w:hanging="142"/>
        <w:rPr>
          <w:sz w:val="24"/>
          <w:szCs w:val="24"/>
        </w:rPr>
      </w:pPr>
      <w:r w:rsidRPr="00204F4C">
        <w:rPr>
          <w:sz w:val="24"/>
          <w:szCs w:val="24"/>
        </w:rPr>
        <w:t>Το επιπλέον βάρος ενός συνεπιβάτη στο ποδήλατο μπορεί να αλλάξει το κέντρο βάρους και την ισορροπία.</w:t>
      </w:r>
    </w:p>
    <w:p w:rsidR="009A12E5" w:rsidRPr="00204F4C" w:rsidRDefault="00541C59" w:rsidP="009E3297">
      <w:pPr>
        <w:numPr>
          <w:ilvl w:val="0"/>
          <w:numId w:val="8"/>
        </w:numPr>
        <w:tabs>
          <w:tab w:val="clear" w:pos="720"/>
          <w:tab w:val="num" w:pos="142"/>
        </w:tabs>
        <w:spacing w:after="0" w:line="240" w:lineRule="auto"/>
        <w:ind w:left="142" w:hanging="142"/>
        <w:rPr>
          <w:sz w:val="24"/>
          <w:szCs w:val="24"/>
        </w:rPr>
      </w:pPr>
      <w:r w:rsidRPr="00204F4C">
        <w:rPr>
          <w:sz w:val="24"/>
          <w:szCs w:val="24"/>
        </w:rPr>
        <w:t>Μερικές δοκιμαστικές διαδρομές με το καινούριο μου ποδήλατο, σε κάποιο πάρκο ή σε ήσυχο δρόμο, ίσως είναι απαραίτητες πριν κανείς βγει σε δρόμο αυξημένης κυκλοφορίας.</w:t>
      </w:r>
    </w:p>
    <w:p w:rsidR="00204F4C" w:rsidRPr="001864DC" w:rsidRDefault="001864DC" w:rsidP="009E3297">
      <w:pPr>
        <w:spacing w:after="0" w:line="240" w:lineRule="auto"/>
        <w:rPr>
          <w:b/>
          <w:sz w:val="24"/>
          <w:szCs w:val="24"/>
        </w:rPr>
      </w:pPr>
      <w:r w:rsidRPr="001864DC">
        <w:rPr>
          <w:b/>
          <w:sz w:val="24"/>
          <w:szCs w:val="24"/>
        </w:rPr>
        <w:t>Πρακτικές οδηγίες:</w:t>
      </w:r>
    </w:p>
    <w:p w:rsidR="001864DC" w:rsidRPr="001864DC" w:rsidRDefault="001864DC" w:rsidP="009E3297">
      <w:pPr>
        <w:pStyle w:val="ListParagraph1"/>
        <w:numPr>
          <w:ilvl w:val="0"/>
          <w:numId w:val="13"/>
        </w:numPr>
        <w:tabs>
          <w:tab w:val="clear" w:pos="720"/>
          <w:tab w:val="num" w:pos="142"/>
        </w:tabs>
        <w:spacing w:after="0" w:line="240" w:lineRule="auto"/>
        <w:ind w:left="142" w:hanging="142"/>
        <w:rPr>
          <w:rFonts w:asciiTheme="minorHAnsi" w:hAnsiTheme="minorHAnsi" w:cstheme="minorHAnsi"/>
          <w:sz w:val="24"/>
          <w:szCs w:val="24"/>
        </w:rPr>
      </w:pPr>
      <w:r w:rsidRPr="001864DC">
        <w:rPr>
          <w:rFonts w:asciiTheme="minorHAnsi" w:hAnsiTheme="minorHAnsi" w:cstheme="minorHAnsi"/>
          <w:sz w:val="24"/>
          <w:szCs w:val="24"/>
        </w:rPr>
        <w:t xml:space="preserve">Τα κράνη είναι απαραίτητα για όλους όσους είναι πάνω σε ποδήλατο. Τα κράνη προστατεύουν από σοβαρές </w:t>
      </w:r>
      <w:proofErr w:type="spellStart"/>
      <w:r w:rsidRPr="001864DC">
        <w:rPr>
          <w:rFonts w:asciiTheme="minorHAnsi" w:hAnsiTheme="minorHAnsi" w:cstheme="minorHAnsi"/>
          <w:sz w:val="24"/>
          <w:szCs w:val="24"/>
        </w:rPr>
        <w:t>κρανιοεγκεφαλικές</w:t>
      </w:r>
      <w:proofErr w:type="spellEnd"/>
      <w:r w:rsidRPr="001864DC">
        <w:rPr>
          <w:rFonts w:asciiTheme="minorHAnsi" w:hAnsiTheme="minorHAnsi" w:cstheme="minorHAnsi"/>
          <w:sz w:val="24"/>
          <w:szCs w:val="24"/>
        </w:rPr>
        <w:t xml:space="preserve"> κακώσεις. </w:t>
      </w:r>
    </w:p>
    <w:p w:rsidR="001864DC" w:rsidRPr="001864DC" w:rsidRDefault="001864DC" w:rsidP="009E3297">
      <w:pPr>
        <w:pStyle w:val="ListParagraph1"/>
        <w:numPr>
          <w:ilvl w:val="0"/>
          <w:numId w:val="13"/>
        </w:numPr>
        <w:tabs>
          <w:tab w:val="clear" w:pos="720"/>
          <w:tab w:val="num" w:pos="142"/>
        </w:tabs>
        <w:spacing w:after="0" w:line="240" w:lineRule="auto"/>
        <w:ind w:left="142" w:hanging="142"/>
        <w:rPr>
          <w:rFonts w:asciiTheme="minorHAnsi" w:hAnsiTheme="minorHAnsi" w:cstheme="minorHAnsi"/>
          <w:sz w:val="24"/>
          <w:szCs w:val="24"/>
        </w:rPr>
      </w:pPr>
      <w:r w:rsidRPr="001864DC">
        <w:rPr>
          <w:rFonts w:asciiTheme="minorHAnsi" w:hAnsiTheme="minorHAnsi" w:cstheme="minorHAnsi"/>
          <w:sz w:val="24"/>
          <w:szCs w:val="24"/>
        </w:rPr>
        <w:t>Το κράνος πρέπει να έχει τις προδιαγραφές ασφαλείας της Ευρωπαϊκής Ένωσης και να εφαρμόζει σωστά.</w:t>
      </w:r>
    </w:p>
    <w:p w:rsidR="001864DC" w:rsidRPr="001864DC" w:rsidRDefault="001864DC" w:rsidP="009E3297">
      <w:pPr>
        <w:pStyle w:val="ListParagraph1"/>
        <w:numPr>
          <w:ilvl w:val="0"/>
          <w:numId w:val="13"/>
        </w:numPr>
        <w:tabs>
          <w:tab w:val="clear" w:pos="720"/>
          <w:tab w:val="num" w:pos="142"/>
        </w:tabs>
        <w:spacing w:after="0" w:line="240" w:lineRule="auto"/>
        <w:ind w:left="142" w:hanging="142"/>
        <w:rPr>
          <w:rFonts w:asciiTheme="minorHAnsi" w:hAnsiTheme="minorHAnsi" w:cstheme="minorHAnsi"/>
          <w:sz w:val="24"/>
          <w:szCs w:val="24"/>
        </w:rPr>
      </w:pPr>
      <w:r w:rsidRPr="001864DC">
        <w:rPr>
          <w:rFonts w:asciiTheme="minorHAnsi" w:hAnsiTheme="minorHAnsi" w:cstheme="minorHAnsi"/>
          <w:sz w:val="24"/>
          <w:szCs w:val="24"/>
        </w:rPr>
        <w:t>Το ποδήλατο πρέπει να έχει το σωστό μέγ</w:t>
      </w:r>
      <w:r>
        <w:rPr>
          <w:rFonts w:asciiTheme="minorHAnsi" w:hAnsiTheme="minorHAnsi" w:cstheme="minorHAnsi"/>
          <w:sz w:val="24"/>
          <w:szCs w:val="24"/>
        </w:rPr>
        <w:t>εθος σε σχέση με το άτομο</w:t>
      </w:r>
      <w:r w:rsidRPr="001864DC">
        <w:rPr>
          <w:rFonts w:asciiTheme="minorHAnsi" w:hAnsiTheme="minorHAnsi" w:cstheme="minorHAnsi"/>
          <w:sz w:val="24"/>
          <w:szCs w:val="24"/>
        </w:rPr>
        <w:t xml:space="preserve">. </w:t>
      </w:r>
    </w:p>
    <w:p w:rsidR="001864DC" w:rsidRPr="001864DC" w:rsidRDefault="001864DC" w:rsidP="009E3297">
      <w:pPr>
        <w:pStyle w:val="ListParagraph1"/>
        <w:numPr>
          <w:ilvl w:val="0"/>
          <w:numId w:val="13"/>
        </w:numPr>
        <w:tabs>
          <w:tab w:val="clear" w:pos="720"/>
          <w:tab w:val="num" w:pos="142"/>
        </w:tabs>
        <w:spacing w:after="0" w:line="240" w:lineRule="auto"/>
        <w:ind w:left="142" w:hanging="142"/>
        <w:rPr>
          <w:rFonts w:asciiTheme="minorHAnsi" w:hAnsiTheme="minorHAnsi" w:cstheme="minorHAnsi"/>
          <w:sz w:val="24"/>
          <w:szCs w:val="24"/>
        </w:rPr>
      </w:pPr>
      <w:r w:rsidRPr="001864DC">
        <w:rPr>
          <w:rFonts w:asciiTheme="minorHAnsi" w:hAnsiTheme="minorHAnsi" w:cstheme="minorHAnsi"/>
          <w:sz w:val="24"/>
          <w:szCs w:val="24"/>
        </w:rPr>
        <w:t>Το ποδήλατο πρέπει να ελέγχεται συχνά για φθορές στα λάστιχα, στα φρένα και τα άλλα εξαρτήματα.</w:t>
      </w:r>
    </w:p>
    <w:p w:rsidR="001864DC" w:rsidRPr="001864DC" w:rsidRDefault="001864DC" w:rsidP="009E3297">
      <w:pPr>
        <w:pStyle w:val="ListParagraph1"/>
        <w:numPr>
          <w:ilvl w:val="0"/>
          <w:numId w:val="13"/>
        </w:numPr>
        <w:tabs>
          <w:tab w:val="clear" w:pos="720"/>
          <w:tab w:val="num" w:pos="142"/>
        </w:tabs>
        <w:spacing w:after="0" w:line="240" w:lineRule="auto"/>
        <w:ind w:left="142" w:hanging="142"/>
        <w:rPr>
          <w:rFonts w:asciiTheme="minorHAnsi" w:hAnsiTheme="minorHAnsi" w:cstheme="minorHAnsi"/>
          <w:sz w:val="24"/>
          <w:szCs w:val="24"/>
        </w:rPr>
      </w:pPr>
      <w:r w:rsidRPr="001864DC">
        <w:rPr>
          <w:rFonts w:asciiTheme="minorHAnsi" w:hAnsiTheme="minorHAnsi" w:cstheme="minorHAnsi"/>
          <w:sz w:val="24"/>
          <w:szCs w:val="24"/>
        </w:rPr>
        <w:t>Συνιστάται ο ποδηλάτης να φοράει πάντα φωτεινά ρούχα για να είναι διακριτός από τους οδηγούς των αυτοκινήτων όταν υπάρχει περιορισμένη φωτεινότητα</w:t>
      </w:r>
      <w:r>
        <w:rPr>
          <w:rFonts w:asciiTheme="minorHAnsi" w:hAnsiTheme="minorHAnsi" w:cstheme="minorHAnsi"/>
          <w:sz w:val="24"/>
          <w:szCs w:val="24"/>
        </w:rPr>
        <w:t>.</w:t>
      </w:r>
      <w:r w:rsidRPr="001864DC">
        <w:rPr>
          <w:rFonts w:asciiTheme="minorHAnsi" w:hAnsiTheme="minorHAnsi" w:cstheme="minorHAnsi"/>
          <w:sz w:val="24"/>
          <w:szCs w:val="24"/>
        </w:rPr>
        <w:t xml:space="preserve"> </w:t>
      </w:r>
    </w:p>
    <w:p w:rsidR="001864DC" w:rsidRPr="001864DC" w:rsidRDefault="001864DC" w:rsidP="009E3297">
      <w:pPr>
        <w:pStyle w:val="ListParagraph1"/>
        <w:numPr>
          <w:ilvl w:val="0"/>
          <w:numId w:val="13"/>
        </w:numPr>
        <w:tabs>
          <w:tab w:val="clear" w:pos="720"/>
          <w:tab w:val="num" w:pos="142"/>
        </w:tabs>
        <w:spacing w:after="0" w:line="240" w:lineRule="auto"/>
        <w:ind w:left="142" w:hanging="142"/>
        <w:rPr>
          <w:rFonts w:asciiTheme="minorHAnsi" w:hAnsiTheme="minorHAnsi" w:cstheme="minorHAnsi"/>
          <w:sz w:val="24"/>
          <w:szCs w:val="24"/>
        </w:rPr>
      </w:pPr>
      <w:r w:rsidRPr="001864DC">
        <w:rPr>
          <w:rFonts w:asciiTheme="minorHAnsi" w:hAnsiTheme="minorHAnsi" w:cstheme="minorHAnsi"/>
          <w:sz w:val="24"/>
          <w:szCs w:val="24"/>
        </w:rPr>
        <w:t>Το μπροστινό φως στο ποδήλατο και οι πίσω ανακλαστήρες χρησιμεύουν κυρίως για να διακρίνεται το ποδήλατο από τους οδηγούς των αυτοκινήτων.</w:t>
      </w:r>
    </w:p>
    <w:p w:rsidR="001864DC" w:rsidRPr="001864DC" w:rsidRDefault="001864DC" w:rsidP="009E3297">
      <w:pPr>
        <w:pStyle w:val="ListParagraph1"/>
        <w:numPr>
          <w:ilvl w:val="0"/>
          <w:numId w:val="13"/>
        </w:numPr>
        <w:tabs>
          <w:tab w:val="clear" w:pos="720"/>
          <w:tab w:val="num" w:pos="142"/>
        </w:tabs>
        <w:spacing w:after="0" w:line="240" w:lineRule="auto"/>
        <w:ind w:left="142" w:hanging="142"/>
        <w:rPr>
          <w:rFonts w:asciiTheme="minorHAnsi" w:hAnsiTheme="minorHAnsi" w:cstheme="minorHAnsi"/>
          <w:sz w:val="24"/>
          <w:szCs w:val="24"/>
        </w:rPr>
      </w:pPr>
      <w:r w:rsidRPr="001864DC">
        <w:rPr>
          <w:rFonts w:asciiTheme="minorHAnsi" w:hAnsiTheme="minorHAnsi" w:cstheme="minorHAnsi"/>
          <w:sz w:val="24"/>
          <w:szCs w:val="24"/>
        </w:rPr>
        <w:t xml:space="preserve">Ο ποδηλάτης οφείλει να οδηγεί και με τα δύο χέρια στο τιμόνι, να μην κάνει επικίνδυνους ελιγμούς και κινήσεις εντυπωσιασμού, να μην χρησιμοποιεί εν κινήσει κινητό τηλέφωνο ή ακουστικά που έχουν συνδεθεί με φορητά ραδιόφωνα, μαγνητόφωνα και άλλες παρεμφερείς ηχητικές συσκευές. </w:t>
      </w:r>
    </w:p>
    <w:p w:rsidR="007544D2" w:rsidRPr="001864DC" w:rsidRDefault="001864DC" w:rsidP="009E3297">
      <w:pPr>
        <w:pStyle w:val="ListParagraph1"/>
        <w:numPr>
          <w:ilvl w:val="0"/>
          <w:numId w:val="13"/>
        </w:numPr>
        <w:tabs>
          <w:tab w:val="clear" w:pos="720"/>
          <w:tab w:val="num" w:pos="142"/>
        </w:tabs>
        <w:spacing w:after="0" w:line="240" w:lineRule="auto"/>
        <w:ind w:left="142" w:hanging="142"/>
        <w:rPr>
          <w:rFonts w:asciiTheme="minorHAnsi" w:hAnsiTheme="minorHAnsi" w:cstheme="minorHAnsi"/>
          <w:sz w:val="24"/>
          <w:szCs w:val="24"/>
        </w:rPr>
      </w:pPr>
      <w:r w:rsidRPr="001864DC">
        <w:rPr>
          <w:rFonts w:asciiTheme="minorHAnsi" w:hAnsiTheme="minorHAnsi" w:cstheme="minorHAnsi"/>
          <w:sz w:val="24"/>
          <w:szCs w:val="24"/>
        </w:rPr>
        <w:t>Η οδήγηση του ποδηλάτου πρέπει να γίνεται στο δεξιό ρεύμα της κυκλοφορίας και όχι στο αντίθετο. Ο ποδηλάτης οφείλει να οδηγεί όσο πιο άκρη στο δρόμο γίνεται, να ενημερώνει για ενδεχόμενη αλλαγή πορείας κάνοντας το κατάλληλο σήμα με το χέρι και να σέβεται τον ΚΟΚ.</w:t>
      </w:r>
    </w:p>
    <w:p w:rsidR="007544D2" w:rsidRPr="00F02C8C" w:rsidRDefault="007544D2" w:rsidP="009E3297">
      <w:pPr>
        <w:spacing w:after="0" w:line="240" w:lineRule="auto"/>
        <w:rPr>
          <w:sz w:val="24"/>
          <w:szCs w:val="24"/>
        </w:rPr>
      </w:pPr>
      <w:r w:rsidRPr="00D96247">
        <w:rPr>
          <w:b/>
          <w:sz w:val="24"/>
          <w:szCs w:val="24"/>
        </w:rPr>
        <w:t>Διαφάνεια 11</w:t>
      </w:r>
      <w:r w:rsidR="00F02C8C" w:rsidRPr="00F02C8C">
        <w:rPr>
          <w:b/>
          <w:sz w:val="24"/>
          <w:szCs w:val="24"/>
        </w:rPr>
        <w:t>,12</w:t>
      </w:r>
      <w:r w:rsidR="00F02C8C">
        <w:rPr>
          <w:b/>
          <w:sz w:val="24"/>
          <w:szCs w:val="24"/>
        </w:rPr>
        <w:t>, 13</w:t>
      </w:r>
      <w:r w:rsidRPr="00D96247">
        <w:rPr>
          <w:b/>
          <w:sz w:val="24"/>
          <w:szCs w:val="24"/>
        </w:rPr>
        <w:t>:</w:t>
      </w:r>
      <w:r w:rsidR="00F02C8C" w:rsidRPr="00F02C8C">
        <w:rPr>
          <w:sz w:val="24"/>
          <w:szCs w:val="24"/>
        </w:rPr>
        <w:t>...ως επιβάτης σε αυτοκίνητο:</w:t>
      </w:r>
    </w:p>
    <w:p w:rsidR="00F02C8C" w:rsidRPr="00F02C8C" w:rsidRDefault="00F02C8C" w:rsidP="009E3297">
      <w:pPr>
        <w:spacing w:after="0" w:line="240" w:lineRule="auto"/>
        <w:rPr>
          <w:sz w:val="24"/>
          <w:szCs w:val="24"/>
        </w:rPr>
      </w:pPr>
      <w:r>
        <w:rPr>
          <w:sz w:val="24"/>
          <w:szCs w:val="24"/>
        </w:rPr>
        <w:t xml:space="preserve">Είναι διαπιστωμένο, </w:t>
      </w:r>
      <w:r>
        <w:rPr>
          <w:rFonts w:ascii="Arial" w:hAnsi="Arial" w:cs="Arial"/>
          <w:sz w:val="20"/>
          <w:szCs w:val="20"/>
        </w:rPr>
        <w:t>σύμφωνα με επίσημες στατιστικές της ΕΕ και του ΟΟΣΑ,</w:t>
      </w:r>
      <w:r>
        <w:rPr>
          <w:sz w:val="24"/>
          <w:szCs w:val="24"/>
        </w:rPr>
        <w:t xml:space="preserve"> ότι τ</w:t>
      </w:r>
      <w:r w:rsidRPr="00F02C8C">
        <w:rPr>
          <w:sz w:val="24"/>
          <w:szCs w:val="24"/>
        </w:rPr>
        <w:t xml:space="preserve">α </w:t>
      </w:r>
      <w:r w:rsidRPr="00F02C8C">
        <w:rPr>
          <w:b/>
          <w:bCs/>
          <w:sz w:val="24"/>
          <w:szCs w:val="24"/>
        </w:rPr>
        <w:t>τροχαία</w:t>
      </w:r>
      <w:r w:rsidRPr="00F02C8C">
        <w:rPr>
          <w:sz w:val="24"/>
          <w:szCs w:val="24"/>
        </w:rPr>
        <w:t xml:space="preserve"> στην χώρα μας αποτελούν σοβαρό πρόβλημα δημόσιας υγείας, λόγω του σημαντικού αριθμού τραυματισμών και θανάτων.</w:t>
      </w:r>
    </w:p>
    <w:p w:rsidR="00F02C8C" w:rsidRPr="00F02C8C" w:rsidRDefault="00F02C8C" w:rsidP="009E3297">
      <w:pPr>
        <w:spacing w:after="0" w:line="240" w:lineRule="auto"/>
        <w:rPr>
          <w:sz w:val="24"/>
          <w:szCs w:val="24"/>
        </w:rPr>
      </w:pPr>
      <w:r w:rsidRPr="00F02C8C">
        <w:rPr>
          <w:sz w:val="24"/>
          <w:szCs w:val="24"/>
        </w:rPr>
        <w:t>Κύριες αιτίες:</w:t>
      </w:r>
    </w:p>
    <w:p w:rsidR="009A12E5" w:rsidRPr="00F02C8C" w:rsidRDefault="00541C59" w:rsidP="009E3297">
      <w:pPr>
        <w:pStyle w:val="a3"/>
        <w:numPr>
          <w:ilvl w:val="0"/>
          <w:numId w:val="10"/>
        </w:numPr>
        <w:tabs>
          <w:tab w:val="left" w:pos="142"/>
        </w:tabs>
        <w:spacing w:after="0" w:line="240" w:lineRule="auto"/>
        <w:ind w:left="142" w:hanging="142"/>
        <w:rPr>
          <w:sz w:val="24"/>
          <w:szCs w:val="24"/>
        </w:rPr>
      </w:pPr>
      <w:r w:rsidRPr="00F02C8C">
        <w:rPr>
          <w:sz w:val="24"/>
          <w:szCs w:val="24"/>
        </w:rPr>
        <w:t>Ταχύτητα</w:t>
      </w:r>
    </w:p>
    <w:p w:rsidR="009A12E5" w:rsidRPr="00F02C8C" w:rsidRDefault="00541C59" w:rsidP="009E3297">
      <w:pPr>
        <w:numPr>
          <w:ilvl w:val="0"/>
          <w:numId w:val="10"/>
        </w:numPr>
        <w:tabs>
          <w:tab w:val="left" w:pos="142"/>
        </w:tabs>
        <w:spacing w:after="0" w:line="240" w:lineRule="auto"/>
        <w:ind w:left="142" w:hanging="142"/>
        <w:rPr>
          <w:sz w:val="24"/>
          <w:szCs w:val="24"/>
        </w:rPr>
      </w:pPr>
      <w:r w:rsidRPr="00F02C8C">
        <w:rPr>
          <w:sz w:val="24"/>
          <w:szCs w:val="24"/>
        </w:rPr>
        <w:t>Αλκοόλ</w:t>
      </w:r>
    </w:p>
    <w:p w:rsidR="009A12E5" w:rsidRPr="00BA59DE" w:rsidRDefault="00541C59" w:rsidP="009E3297">
      <w:pPr>
        <w:numPr>
          <w:ilvl w:val="0"/>
          <w:numId w:val="10"/>
        </w:numPr>
        <w:tabs>
          <w:tab w:val="left" w:pos="142"/>
        </w:tabs>
        <w:spacing w:after="0" w:line="240" w:lineRule="auto"/>
        <w:ind w:left="142" w:hanging="142"/>
        <w:rPr>
          <w:sz w:val="24"/>
          <w:szCs w:val="24"/>
        </w:rPr>
      </w:pPr>
      <w:r w:rsidRPr="00F02C8C">
        <w:rPr>
          <w:sz w:val="24"/>
          <w:szCs w:val="24"/>
        </w:rPr>
        <w:t xml:space="preserve">Όχι χρήση </w:t>
      </w:r>
      <w:r w:rsidRPr="00BA59DE">
        <w:rPr>
          <w:bCs/>
          <w:sz w:val="24"/>
          <w:szCs w:val="24"/>
        </w:rPr>
        <w:t xml:space="preserve">ζώνης ασφαλείας </w:t>
      </w:r>
      <w:r w:rsidRPr="00BA59DE">
        <w:rPr>
          <w:sz w:val="24"/>
          <w:szCs w:val="24"/>
        </w:rPr>
        <w:t xml:space="preserve">από οδηγούς και επιβάτες </w:t>
      </w:r>
    </w:p>
    <w:p w:rsidR="001864DC" w:rsidRPr="001864DC" w:rsidRDefault="00541C59" w:rsidP="009E3297">
      <w:pPr>
        <w:numPr>
          <w:ilvl w:val="0"/>
          <w:numId w:val="10"/>
        </w:numPr>
        <w:tabs>
          <w:tab w:val="left" w:pos="142"/>
        </w:tabs>
        <w:spacing w:after="0" w:line="240" w:lineRule="auto"/>
        <w:ind w:left="142" w:hanging="142"/>
        <w:rPr>
          <w:sz w:val="24"/>
          <w:szCs w:val="24"/>
        </w:rPr>
      </w:pPr>
      <w:r w:rsidRPr="00BA59DE">
        <w:rPr>
          <w:sz w:val="24"/>
          <w:szCs w:val="24"/>
        </w:rPr>
        <w:lastRenderedPageBreak/>
        <w:t xml:space="preserve">Όχι χρήση </w:t>
      </w:r>
      <w:r w:rsidRPr="00BA59DE">
        <w:rPr>
          <w:bCs/>
          <w:sz w:val="24"/>
          <w:szCs w:val="24"/>
        </w:rPr>
        <w:t>κράνους</w:t>
      </w:r>
      <w:r w:rsidRPr="001864DC">
        <w:rPr>
          <w:b/>
          <w:bCs/>
          <w:sz w:val="24"/>
          <w:szCs w:val="24"/>
        </w:rPr>
        <w:t xml:space="preserve"> </w:t>
      </w:r>
      <w:r w:rsidRPr="001864DC">
        <w:rPr>
          <w:sz w:val="24"/>
          <w:szCs w:val="24"/>
        </w:rPr>
        <w:t>από οδηγούς και επιβάτες</w:t>
      </w:r>
    </w:p>
    <w:p w:rsidR="00F02C8C" w:rsidRPr="001864DC" w:rsidRDefault="00F02C8C" w:rsidP="009E3297">
      <w:pPr>
        <w:tabs>
          <w:tab w:val="left" w:pos="142"/>
        </w:tabs>
        <w:spacing w:after="0" w:line="240" w:lineRule="auto"/>
        <w:rPr>
          <w:sz w:val="24"/>
          <w:szCs w:val="24"/>
        </w:rPr>
      </w:pPr>
      <w:r w:rsidRPr="001864DC">
        <w:rPr>
          <w:sz w:val="24"/>
          <w:szCs w:val="24"/>
        </w:rPr>
        <w:t>Γνωρίζουμε ότι αν το αυτοκίνητο συγκρουστεί:</w:t>
      </w:r>
    </w:p>
    <w:p w:rsidR="009A12E5" w:rsidRPr="00F02C8C" w:rsidRDefault="00541C59" w:rsidP="009E3297">
      <w:pPr>
        <w:pStyle w:val="a3"/>
        <w:numPr>
          <w:ilvl w:val="0"/>
          <w:numId w:val="12"/>
        </w:numPr>
        <w:tabs>
          <w:tab w:val="left" w:pos="284"/>
        </w:tabs>
        <w:spacing w:after="0" w:line="240" w:lineRule="auto"/>
        <w:ind w:left="142" w:hanging="142"/>
        <w:rPr>
          <w:sz w:val="24"/>
          <w:szCs w:val="24"/>
        </w:rPr>
      </w:pPr>
      <w:r w:rsidRPr="00F02C8C">
        <w:rPr>
          <w:sz w:val="24"/>
          <w:szCs w:val="24"/>
        </w:rPr>
        <w:t>Η ταχύτητά του ελαττώνεται σε ελάχιστο χρόνο, με αποτέλεσμα να αναπτύσσεται πολύ μεγάλη δύναμη επιτάχυνσης στο σώμα των επιβατών.</w:t>
      </w:r>
    </w:p>
    <w:p w:rsidR="009A12E5" w:rsidRPr="00F02C8C" w:rsidRDefault="00541C59" w:rsidP="009E3297">
      <w:pPr>
        <w:pStyle w:val="a3"/>
        <w:numPr>
          <w:ilvl w:val="0"/>
          <w:numId w:val="12"/>
        </w:numPr>
        <w:tabs>
          <w:tab w:val="left" w:pos="142"/>
        </w:tabs>
        <w:spacing w:after="0" w:line="240" w:lineRule="auto"/>
        <w:ind w:left="142" w:hanging="142"/>
        <w:rPr>
          <w:sz w:val="24"/>
          <w:szCs w:val="24"/>
        </w:rPr>
      </w:pPr>
      <w:r w:rsidRPr="00F02C8C">
        <w:rPr>
          <w:sz w:val="24"/>
          <w:szCs w:val="24"/>
        </w:rPr>
        <w:t xml:space="preserve">Έτσι, αν το αυτοκίνητο τρέχει με ταχύτητα 50 </w:t>
      </w:r>
      <w:r w:rsidRPr="00F02C8C">
        <w:rPr>
          <w:sz w:val="24"/>
          <w:szCs w:val="24"/>
          <w:lang w:val="en-US"/>
        </w:rPr>
        <w:t>km</w:t>
      </w:r>
      <w:r w:rsidRPr="00F02C8C">
        <w:rPr>
          <w:sz w:val="24"/>
          <w:szCs w:val="24"/>
        </w:rPr>
        <w:t>/</w:t>
      </w:r>
      <w:r w:rsidRPr="00F02C8C">
        <w:rPr>
          <w:sz w:val="24"/>
          <w:szCs w:val="24"/>
          <w:lang w:val="en-US"/>
        </w:rPr>
        <w:t>h</w:t>
      </w:r>
      <w:r w:rsidRPr="00F02C8C">
        <w:rPr>
          <w:sz w:val="24"/>
          <w:szCs w:val="24"/>
        </w:rPr>
        <w:t>, ένα άτομο, εάν δεν είναι δεμένο, θα εκτιναχθεί με δύναμη 30 με 60 φορές μεγαλύτερη από το βάρος του.</w:t>
      </w:r>
    </w:p>
    <w:p w:rsidR="00F02C8C" w:rsidRPr="00BA59DE" w:rsidRDefault="00F02C8C" w:rsidP="009E3297">
      <w:pPr>
        <w:tabs>
          <w:tab w:val="num" w:pos="142"/>
        </w:tabs>
        <w:spacing w:after="0" w:line="240" w:lineRule="auto"/>
        <w:ind w:left="142" w:hanging="142"/>
        <w:rPr>
          <w:sz w:val="24"/>
          <w:szCs w:val="24"/>
        </w:rPr>
      </w:pPr>
      <w:r w:rsidRPr="00BA59DE">
        <w:rPr>
          <w:bCs/>
          <w:sz w:val="24"/>
          <w:szCs w:val="24"/>
        </w:rPr>
        <w:tab/>
        <w:t>Η δύναμη εκτίναξης ενός ατόμου, είναι πολλαπλάσια του βάρους του.</w:t>
      </w:r>
    </w:p>
    <w:p w:rsidR="00F02C8C" w:rsidRPr="00F02C8C" w:rsidRDefault="00F02C8C" w:rsidP="009E3297">
      <w:pPr>
        <w:tabs>
          <w:tab w:val="left" w:pos="142"/>
        </w:tabs>
        <w:spacing w:after="0" w:line="240" w:lineRule="auto"/>
        <w:ind w:left="142"/>
        <w:rPr>
          <w:sz w:val="24"/>
          <w:szCs w:val="24"/>
        </w:rPr>
      </w:pPr>
      <w:r w:rsidRPr="00F02C8C">
        <w:rPr>
          <w:sz w:val="24"/>
          <w:szCs w:val="24"/>
        </w:rPr>
        <w:t>Η χρήση ζώνης ασφαλείας επιβάλλεται όχι μόνο από τις ιατρικές συστάσεις αλλά και από τη νομοθεσία που ισχύει στην Ελλάδα και διεθνώς.</w:t>
      </w:r>
    </w:p>
    <w:p w:rsidR="001864DC" w:rsidRPr="001864DC" w:rsidRDefault="007544D2" w:rsidP="009E3297">
      <w:pPr>
        <w:spacing w:after="0" w:line="240" w:lineRule="auto"/>
        <w:rPr>
          <w:b/>
          <w:sz w:val="24"/>
          <w:szCs w:val="24"/>
        </w:rPr>
      </w:pPr>
      <w:r w:rsidRPr="00D96247">
        <w:rPr>
          <w:b/>
          <w:sz w:val="24"/>
          <w:szCs w:val="24"/>
        </w:rPr>
        <w:t>Διαφάνεια 14</w:t>
      </w:r>
      <w:r w:rsidR="00CD5AC9">
        <w:rPr>
          <w:b/>
          <w:sz w:val="24"/>
          <w:szCs w:val="24"/>
        </w:rPr>
        <w:t>,15,16</w:t>
      </w:r>
      <w:r w:rsidRPr="00D96247">
        <w:rPr>
          <w:b/>
          <w:sz w:val="24"/>
          <w:szCs w:val="24"/>
        </w:rPr>
        <w:t>:</w:t>
      </w:r>
      <w:r w:rsidR="001864DC" w:rsidRPr="001864DC">
        <w:rPr>
          <w:rFonts w:ascii="Calibri" w:eastAsia="Microsoft YaHei" w:hAnsi="Calibri" w:cs="Arial"/>
          <w:color w:val="000000"/>
          <w:kern w:val="24"/>
          <w:position w:val="1"/>
          <w:sz w:val="24"/>
          <w:szCs w:val="24"/>
          <w:lang w:eastAsia="el-GR"/>
        </w:rPr>
        <w:t>...ως οδηγός δικύκλου</w:t>
      </w:r>
    </w:p>
    <w:p w:rsidR="009A12E5" w:rsidRPr="00CD5AC9" w:rsidRDefault="00541C59" w:rsidP="009E3297">
      <w:pPr>
        <w:pStyle w:val="a3"/>
        <w:numPr>
          <w:ilvl w:val="0"/>
          <w:numId w:val="39"/>
        </w:numPr>
        <w:spacing w:after="0" w:line="240" w:lineRule="auto"/>
        <w:ind w:left="142" w:hanging="142"/>
        <w:rPr>
          <w:sz w:val="24"/>
          <w:szCs w:val="24"/>
        </w:rPr>
      </w:pPr>
      <w:r w:rsidRPr="00CD5AC9">
        <w:rPr>
          <w:sz w:val="24"/>
          <w:szCs w:val="24"/>
        </w:rPr>
        <w:t xml:space="preserve">Σύμφωνα με τον Κώδικα Οδικής Κυκλοφορίας (ΚΟΚ) της χώρας μας, για την οδήγηση μοτοποδηλάτων έως 50 κυβικά εκατοστά απαιτείται άδεια οδήγησης, η οποία χορηγείται μετά από εξετάσεις σε όσους έχουν συμπληρώσει το 16o έτος της ηλικίας τους. </w:t>
      </w:r>
    </w:p>
    <w:p w:rsidR="009A12E5" w:rsidRPr="00CD5AC9" w:rsidRDefault="00541C59" w:rsidP="009E3297">
      <w:pPr>
        <w:pStyle w:val="a3"/>
        <w:numPr>
          <w:ilvl w:val="0"/>
          <w:numId w:val="39"/>
        </w:numPr>
        <w:spacing w:after="0" w:line="240" w:lineRule="auto"/>
        <w:ind w:left="142" w:hanging="142"/>
        <w:rPr>
          <w:sz w:val="24"/>
          <w:szCs w:val="24"/>
        </w:rPr>
      </w:pPr>
      <w:r w:rsidRPr="00CD5AC9">
        <w:rPr>
          <w:sz w:val="24"/>
          <w:szCs w:val="24"/>
        </w:rPr>
        <w:t>Η ασφαλής οδήγηση και η τήρηση του ΚΟΚ είναι κεφαλαιώδους σημασίας τόσο για τους γονείς, όσο και για τους εφήβους.</w:t>
      </w:r>
    </w:p>
    <w:p w:rsidR="009A12E5" w:rsidRPr="00CD5AC9" w:rsidRDefault="00541C59" w:rsidP="009E3297">
      <w:pPr>
        <w:pStyle w:val="a3"/>
        <w:numPr>
          <w:ilvl w:val="0"/>
          <w:numId w:val="39"/>
        </w:numPr>
        <w:spacing w:after="0" w:line="240" w:lineRule="auto"/>
        <w:ind w:left="142" w:hanging="142"/>
        <w:rPr>
          <w:sz w:val="24"/>
          <w:szCs w:val="24"/>
        </w:rPr>
      </w:pPr>
      <w:r w:rsidRPr="00CD5AC9">
        <w:rPr>
          <w:sz w:val="24"/>
          <w:szCs w:val="24"/>
        </w:rPr>
        <w:t>Η οδήγηση χωρίς δίπλωμα ή/και πριν την απαιτούμενη ηλικία, εγκυμονεί πολύ σοβαρό κίνδυνο ατυχήματος, που μπορεί να έχει μακροπρόθεσμες συνέπειες.</w:t>
      </w:r>
    </w:p>
    <w:p w:rsidR="009A12E5" w:rsidRPr="00CD5AC9" w:rsidRDefault="00541C59" w:rsidP="009E3297">
      <w:pPr>
        <w:pStyle w:val="a3"/>
        <w:numPr>
          <w:ilvl w:val="0"/>
          <w:numId w:val="39"/>
        </w:numPr>
        <w:spacing w:after="0" w:line="240" w:lineRule="auto"/>
        <w:ind w:left="142" w:hanging="142"/>
        <w:rPr>
          <w:sz w:val="24"/>
          <w:szCs w:val="24"/>
        </w:rPr>
      </w:pPr>
      <w:r w:rsidRPr="00CD5AC9">
        <w:rPr>
          <w:sz w:val="24"/>
          <w:szCs w:val="24"/>
        </w:rPr>
        <w:t xml:space="preserve">Όσοι οδηγούν μηχανάκι, μπορούν να αναπτύξουν σχετικά μεγάλη ταχύτητα, αλλά είναι εκτεθειμένοι, επειδή δεν έχουν την παθητική προστασία που προσφέρει το αυτοκίνητο. </w:t>
      </w:r>
    </w:p>
    <w:p w:rsidR="009A12E5" w:rsidRPr="00CD5AC9" w:rsidRDefault="00541C59" w:rsidP="009E3297">
      <w:pPr>
        <w:pStyle w:val="a3"/>
        <w:numPr>
          <w:ilvl w:val="0"/>
          <w:numId w:val="39"/>
        </w:numPr>
        <w:spacing w:after="0" w:line="240" w:lineRule="auto"/>
        <w:ind w:left="142" w:hanging="142"/>
        <w:rPr>
          <w:sz w:val="24"/>
          <w:szCs w:val="24"/>
        </w:rPr>
      </w:pPr>
      <w:r w:rsidRPr="00CD5AC9">
        <w:rPr>
          <w:sz w:val="24"/>
          <w:szCs w:val="24"/>
        </w:rPr>
        <w:t>Δεν επιτρέπεται η χρήση κινητού τηλεφώνου ή ακουστικών.</w:t>
      </w:r>
    </w:p>
    <w:p w:rsidR="009A12E5" w:rsidRPr="00CD5AC9" w:rsidRDefault="00541C59" w:rsidP="009E3297">
      <w:pPr>
        <w:pStyle w:val="a3"/>
        <w:numPr>
          <w:ilvl w:val="0"/>
          <w:numId w:val="39"/>
        </w:numPr>
        <w:spacing w:after="0" w:line="240" w:lineRule="auto"/>
        <w:ind w:left="142" w:hanging="142"/>
        <w:rPr>
          <w:sz w:val="24"/>
          <w:szCs w:val="24"/>
        </w:rPr>
      </w:pPr>
      <w:r w:rsidRPr="00CD5AC9">
        <w:rPr>
          <w:sz w:val="24"/>
          <w:szCs w:val="24"/>
        </w:rPr>
        <w:t xml:space="preserve">Η </w:t>
      </w:r>
      <w:r w:rsidRPr="00F645C4">
        <w:rPr>
          <w:bCs/>
          <w:sz w:val="24"/>
          <w:szCs w:val="24"/>
        </w:rPr>
        <w:t xml:space="preserve">χρήση κράνους </w:t>
      </w:r>
      <w:r w:rsidRPr="00F645C4">
        <w:rPr>
          <w:sz w:val="24"/>
          <w:szCs w:val="24"/>
        </w:rPr>
        <w:t xml:space="preserve">είναι απολύτως απαραίτητη για </w:t>
      </w:r>
      <w:r w:rsidRPr="00F645C4">
        <w:rPr>
          <w:bCs/>
          <w:sz w:val="24"/>
          <w:szCs w:val="24"/>
        </w:rPr>
        <w:t>όλους</w:t>
      </w:r>
      <w:r w:rsidRPr="00F645C4">
        <w:rPr>
          <w:sz w:val="24"/>
          <w:szCs w:val="24"/>
        </w:rPr>
        <w:t xml:space="preserve"> όσους</w:t>
      </w:r>
      <w:r w:rsidRPr="00CD5AC9">
        <w:rPr>
          <w:sz w:val="24"/>
          <w:szCs w:val="24"/>
        </w:rPr>
        <w:t xml:space="preserve"> επιβαίνουν σε μηχανάκι ή μοτοσυκλέτα.</w:t>
      </w:r>
    </w:p>
    <w:p w:rsidR="009A12E5" w:rsidRPr="00CD5AC9" w:rsidRDefault="00541C59" w:rsidP="009E3297">
      <w:pPr>
        <w:pStyle w:val="a3"/>
        <w:numPr>
          <w:ilvl w:val="0"/>
          <w:numId w:val="39"/>
        </w:numPr>
        <w:spacing w:after="0" w:line="240" w:lineRule="auto"/>
        <w:ind w:left="142" w:hanging="142"/>
        <w:rPr>
          <w:sz w:val="24"/>
          <w:szCs w:val="24"/>
        </w:rPr>
      </w:pPr>
      <w:r w:rsidRPr="00CD5AC9">
        <w:rPr>
          <w:sz w:val="24"/>
          <w:szCs w:val="24"/>
        </w:rPr>
        <w:t>Το κράνος πρέπει να είναι σε καλή κατάσ</w:t>
      </w:r>
      <w:r w:rsidR="00A81EB4" w:rsidRPr="00CD5AC9">
        <w:rPr>
          <w:sz w:val="24"/>
          <w:szCs w:val="24"/>
        </w:rPr>
        <w:t xml:space="preserve">ταση, να εφαρμόζει σωστά και οι </w:t>
      </w:r>
      <w:r w:rsidRPr="00CD5AC9">
        <w:rPr>
          <w:sz w:val="24"/>
          <w:szCs w:val="24"/>
        </w:rPr>
        <w:t>ιμάντες πρόσδεσης να είναι πάντα δεμένοι.</w:t>
      </w:r>
    </w:p>
    <w:p w:rsidR="009A12E5" w:rsidRPr="00CD5AC9" w:rsidRDefault="00541C59" w:rsidP="009E3297">
      <w:pPr>
        <w:pStyle w:val="a3"/>
        <w:numPr>
          <w:ilvl w:val="0"/>
          <w:numId w:val="39"/>
        </w:numPr>
        <w:spacing w:after="0" w:line="240" w:lineRule="auto"/>
        <w:ind w:left="142" w:hanging="142"/>
        <w:rPr>
          <w:sz w:val="24"/>
          <w:szCs w:val="24"/>
        </w:rPr>
      </w:pPr>
      <w:r w:rsidRPr="00CD5AC9">
        <w:rPr>
          <w:sz w:val="24"/>
          <w:szCs w:val="24"/>
        </w:rPr>
        <w:t>Επιβάλλεται η τήρηση των ορίων ταχύτητας και η αποφυγή επικίνδυνων ελιγμών και κινήσεων εντυπωσιασμού, όπως σούζες, απότομα φρεναρίσματα και αυτοσχέδιοι αγώνες ταχύτητας.</w:t>
      </w:r>
    </w:p>
    <w:p w:rsidR="009A12E5" w:rsidRPr="00CD5AC9" w:rsidRDefault="00541C59" w:rsidP="009E3297">
      <w:pPr>
        <w:pStyle w:val="a3"/>
        <w:numPr>
          <w:ilvl w:val="0"/>
          <w:numId w:val="39"/>
        </w:numPr>
        <w:spacing w:after="0" w:line="240" w:lineRule="auto"/>
        <w:ind w:left="142" w:hanging="142"/>
        <w:rPr>
          <w:sz w:val="24"/>
          <w:szCs w:val="24"/>
        </w:rPr>
      </w:pPr>
      <w:r w:rsidRPr="00CD5AC9">
        <w:rPr>
          <w:sz w:val="24"/>
          <w:szCs w:val="24"/>
        </w:rPr>
        <w:t>Η οδήγηση του μοτοποδήλατου γίνεται πάντα στο δεξιό ρεύμα της κυκλοφορίας και ποτέ στο αντίθετο.</w:t>
      </w:r>
    </w:p>
    <w:p w:rsidR="00CD5AC9" w:rsidRPr="00CD5AC9" w:rsidRDefault="00CD5AC9" w:rsidP="009E3297">
      <w:pPr>
        <w:spacing w:after="0" w:line="240" w:lineRule="auto"/>
        <w:rPr>
          <w:b/>
          <w:sz w:val="24"/>
          <w:szCs w:val="24"/>
        </w:rPr>
      </w:pPr>
      <w:r w:rsidRPr="00CD5AC9">
        <w:rPr>
          <w:b/>
          <w:sz w:val="24"/>
          <w:szCs w:val="24"/>
        </w:rPr>
        <w:t>Διαφάνεια 17,18:</w:t>
      </w:r>
      <w:r w:rsidRPr="00CD5AC9">
        <w:rPr>
          <w:rFonts w:ascii="Calibri" w:eastAsia="Microsoft YaHei" w:hAnsi="Calibri" w:cs="Arial"/>
          <w:color w:val="000000"/>
          <w:kern w:val="24"/>
          <w:position w:val="1"/>
          <w:sz w:val="24"/>
          <w:szCs w:val="24"/>
          <w:lang w:eastAsia="el-GR"/>
        </w:rPr>
        <w:t>...ως οδηγός δικύκλου</w:t>
      </w:r>
      <w:r>
        <w:rPr>
          <w:rFonts w:ascii="Calibri" w:eastAsia="Microsoft YaHei" w:hAnsi="Calibri" w:cs="Arial"/>
          <w:color w:val="000000"/>
          <w:kern w:val="24"/>
          <w:position w:val="1"/>
          <w:sz w:val="24"/>
          <w:szCs w:val="24"/>
          <w:lang w:eastAsia="el-GR"/>
        </w:rPr>
        <w:t>. Αλκοόλ</w:t>
      </w:r>
    </w:p>
    <w:p w:rsidR="00C27F3A" w:rsidRPr="00C27F3A" w:rsidRDefault="00541C59" w:rsidP="009E3297">
      <w:pPr>
        <w:tabs>
          <w:tab w:val="left" w:pos="426"/>
        </w:tabs>
        <w:spacing w:after="0" w:line="240" w:lineRule="auto"/>
        <w:rPr>
          <w:rFonts w:cstheme="minorHAnsi"/>
          <w:sz w:val="24"/>
          <w:szCs w:val="24"/>
        </w:rPr>
      </w:pPr>
      <w:r w:rsidRPr="00C27F3A">
        <w:rPr>
          <w:sz w:val="24"/>
          <w:szCs w:val="24"/>
        </w:rPr>
        <w:t>Κατά την διάρκεια της εφηβείας τους πολλά νεαρά άτομα πειραματίζονται με τη χρήση αλκοόλ και άλλων δυνητικά επικίνδυνων και εθιστικών ουσιών.</w:t>
      </w:r>
      <w:r w:rsidR="00A81EB4" w:rsidRPr="00C27F3A">
        <w:rPr>
          <w:sz w:val="24"/>
          <w:szCs w:val="24"/>
        </w:rPr>
        <w:t xml:space="preserve"> </w:t>
      </w:r>
      <w:r w:rsidRPr="00C27F3A">
        <w:rPr>
          <w:sz w:val="24"/>
          <w:szCs w:val="24"/>
        </w:rPr>
        <w:t xml:space="preserve">Είναι παράνομο οι έφηβοι  να καταναλώνουν αλκοόλ. </w:t>
      </w:r>
      <w:r w:rsidR="00A81EB4" w:rsidRPr="00C27F3A">
        <w:rPr>
          <w:bCs/>
          <w:sz w:val="24"/>
          <w:szCs w:val="24"/>
        </w:rPr>
        <w:t xml:space="preserve">Δεν επιτρέπεται η οδήγηση υπό την επήρεια αλκοόλ!!! </w:t>
      </w:r>
    </w:p>
    <w:p w:rsidR="00C27F3A" w:rsidRPr="00C27F3A" w:rsidRDefault="00C27F3A" w:rsidP="009E3297">
      <w:pPr>
        <w:tabs>
          <w:tab w:val="left" w:pos="426"/>
        </w:tabs>
        <w:spacing w:after="0" w:line="240" w:lineRule="auto"/>
        <w:rPr>
          <w:rFonts w:cstheme="minorHAnsi"/>
          <w:sz w:val="24"/>
          <w:szCs w:val="24"/>
        </w:rPr>
      </w:pPr>
      <w:r>
        <w:rPr>
          <w:rFonts w:cstheme="minorHAnsi"/>
          <w:sz w:val="24"/>
          <w:szCs w:val="24"/>
        </w:rPr>
        <w:t>Πιο συγκεκριμένα:</w:t>
      </w:r>
    </w:p>
    <w:p w:rsidR="00C27F3A" w:rsidRPr="00C27F3A" w:rsidRDefault="00C27F3A" w:rsidP="009E3297">
      <w:pPr>
        <w:tabs>
          <w:tab w:val="left" w:pos="426"/>
        </w:tabs>
        <w:spacing w:after="0" w:line="240" w:lineRule="auto"/>
        <w:rPr>
          <w:rFonts w:cstheme="minorHAnsi"/>
          <w:sz w:val="24"/>
          <w:szCs w:val="24"/>
        </w:rPr>
      </w:pPr>
      <w:r w:rsidRPr="00C27F3A">
        <w:rPr>
          <w:rFonts w:cstheme="minorHAnsi"/>
          <w:sz w:val="24"/>
          <w:szCs w:val="24"/>
        </w:rPr>
        <w:t>Η χρήση του αλκοόλ δεν ξεκινά απαραίτητα επειδή ο έφηβος επιθυμεί να ρισκάρει. Μπορεί να αποτελεί μέρος της κοινωνικής συναλλαγής με συνομήλικους ή μεγαλύτερους εφήβους, μερικές φορές με χαρακτήρα κοινωνικής πίεσης, στο πλαίσιο μιας διαδικασίας αυτονόμησης.</w:t>
      </w:r>
    </w:p>
    <w:p w:rsidR="00C27F3A" w:rsidRPr="00C27F3A" w:rsidRDefault="00C27F3A" w:rsidP="009E3297">
      <w:pPr>
        <w:spacing w:after="0" w:line="240" w:lineRule="auto"/>
        <w:rPr>
          <w:rFonts w:cstheme="minorHAnsi"/>
          <w:sz w:val="24"/>
          <w:szCs w:val="24"/>
        </w:rPr>
      </w:pPr>
      <w:r w:rsidRPr="00C27F3A">
        <w:rPr>
          <w:rFonts w:cstheme="minorHAnsi"/>
          <w:sz w:val="24"/>
          <w:szCs w:val="24"/>
        </w:rPr>
        <w:t xml:space="preserve">Το αλκοόλ είναι ουσία που επηρεάζει το κεντρικό νευρικό σύστημα (εγκέφαλο και νωτιαίο μυελό), το οποίο ελέγχει τις λειτουργίες όλου του σώματος. Ο εγκέφαλος των εφήβων είναι ακόμη σε διαδικασία ανάπτυξης και εξέλιξης και επιστημονικές έρευνες δείχνουν ότι η χρήση αλκοόλ επιδρά περισσότερο στον εφηβικό εγκέφαλο. </w:t>
      </w:r>
    </w:p>
    <w:p w:rsidR="00C27F3A" w:rsidRPr="00C27F3A" w:rsidRDefault="00C27F3A" w:rsidP="009E3297">
      <w:pPr>
        <w:spacing w:after="0" w:line="240" w:lineRule="auto"/>
        <w:rPr>
          <w:rFonts w:cstheme="minorHAnsi"/>
          <w:color w:val="000000"/>
          <w:sz w:val="24"/>
          <w:szCs w:val="24"/>
          <w:shd w:val="clear" w:color="auto" w:fill="FFFFFF"/>
        </w:rPr>
      </w:pPr>
      <w:r w:rsidRPr="00C27F3A">
        <w:rPr>
          <w:rFonts w:cstheme="minorHAnsi"/>
          <w:sz w:val="24"/>
          <w:szCs w:val="24"/>
        </w:rPr>
        <w:t>Ο τρόπος που το αλκοόλ δρα είναι κατασταλτικός, δηλαδή επιβραδύνει τις λειτουργίες του κεντρικού νευρικού συστήματος με αποτέλεσμα να παρατηρούνται αλλαγές στην αντίληψη, στα συναισθήματα, στην κίνηση, στην όραση και την ακοή.</w:t>
      </w:r>
    </w:p>
    <w:p w:rsidR="00C27F3A" w:rsidRPr="00C27F3A" w:rsidRDefault="00C27F3A" w:rsidP="009E3297">
      <w:pPr>
        <w:spacing w:after="0" w:line="240" w:lineRule="auto"/>
        <w:rPr>
          <w:rFonts w:cstheme="minorHAnsi"/>
          <w:color w:val="000000"/>
          <w:sz w:val="24"/>
          <w:szCs w:val="24"/>
          <w:shd w:val="clear" w:color="auto" w:fill="FFFFFF"/>
        </w:rPr>
      </w:pPr>
      <w:r w:rsidRPr="00C27F3A">
        <w:rPr>
          <w:rFonts w:cstheme="minorHAnsi"/>
          <w:color w:val="000000"/>
          <w:sz w:val="24"/>
          <w:szCs w:val="24"/>
          <w:shd w:val="clear" w:color="auto" w:fill="FFFFFF"/>
        </w:rPr>
        <w:t xml:space="preserve">Σε πολύ μικρές ποσότητες το αλκοόλ δρα αγχολυτικά, δηλαδή το άτομο νοιώθει λιγότερο αγχωμένο και χαλαρό. Μεγαλύτερες όμως ποσότητες έχουν σαν αποτέλεσμα αλλαγές στην εγκεφαλική λειτουργία, που χαρακτηρίζουν την μέθη. Οι αντιδράσεις του ατόμου στην μέθη εξαρτώνται από τον χαρακτήρα του, δηλαδή </w:t>
      </w:r>
      <w:r w:rsidRPr="00C27F3A">
        <w:rPr>
          <w:rFonts w:cstheme="minorHAnsi"/>
          <w:color w:val="000000"/>
          <w:sz w:val="24"/>
          <w:szCs w:val="24"/>
          <w:shd w:val="clear" w:color="auto" w:fill="FFFFFF"/>
        </w:rPr>
        <w:lastRenderedPageBreak/>
        <w:t xml:space="preserve">μπορεί κάποιος να είναι φιλικός και ομιλητικός ή θυμωμένος και επιθετικός. Τα άτομα υπό την επήρεια της μέθης έχουν την ψευδαίσθηση ότι ενεργούν φυσιολογικά, ενώ μπορεί να προβούν σε ενέργειες υπερβολικές και αντίθετες με τη συνηθισμένη συμπεριφορά τους. </w:t>
      </w:r>
    </w:p>
    <w:p w:rsidR="00C27F3A" w:rsidRPr="00C27F3A" w:rsidRDefault="00C27F3A" w:rsidP="009E3297">
      <w:pPr>
        <w:spacing w:after="0" w:line="240" w:lineRule="auto"/>
        <w:rPr>
          <w:rFonts w:cstheme="minorHAnsi"/>
          <w:i/>
          <w:sz w:val="24"/>
          <w:szCs w:val="24"/>
        </w:rPr>
      </w:pPr>
      <w:r w:rsidRPr="00C27F3A">
        <w:rPr>
          <w:rFonts w:cstheme="minorHAnsi"/>
          <w:color w:val="000000"/>
          <w:sz w:val="24"/>
          <w:szCs w:val="24"/>
          <w:shd w:val="clear" w:color="auto" w:fill="FFFFFF"/>
        </w:rPr>
        <w:t>Η άμετρη κατανάλωση αλκοόλ σε μικρό χρονικό διάστημα (</w:t>
      </w:r>
      <w:r w:rsidRPr="00C27F3A">
        <w:rPr>
          <w:rFonts w:cstheme="minorHAnsi"/>
          <w:sz w:val="24"/>
          <w:szCs w:val="24"/>
          <w:lang w:val="en-US"/>
        </w:rPr>
        <w:t>binge</w:t>
      </w:r>
      <w:r w:rsidRPr="00C27F3A">
        <w:rPr>
          <w:rFonts w:cstheme="minorHAnsi"/>
          <w:sz w:val="24"/>
          <w:szCs w:val="24"/>
        </w:rPr>
        <w:t xml:space="preserve"> </w:t>
      </w:r>
      <w:r w:rsidRPr="00C27F3A">
        <w:rPr>
          <w:rFonts w:cstheme="minorHAnsi"/>
          <w:sz w:val="24"/>
          <w:szCs w:val="24"/>
          <w:lang w:val="en-US"/>
        </w:rPr>
        <w:t>drinking</w:t>
      </w:r>
      <w:r w:rsidRPr="00C27F3A">
        <w:rPr>
          <w:rFonts w:cstheme="minorHAnsi"/>
          <w:sz w:val="24"/>
          <w:szCs w:val="24"/>
        </w:rPr>
        <w:t xml:space="preserve">) </w:t>
      </w:r>
      <w:r w:rsidRPr="00C27F3A">
        <w:rPr>
          <w:rFonts w:cstheme="minorHAnsi"/>
          <w:color w:val="000000"/>
          <w:sz w:val="24"/>
          <w:szCs w:val="24"/>
          <w:shd w:val="clear" w:color="auto" w:fill="FFFFFF"/>
        </w:rPr>
        <w:t>μπορεί να καταλήξει σε δηλητηρίαση από αλκοόλ. Εκδηλώνεται με έντονους εμετούς, σημαντική υπνηλία, απώλεια αισθήσεων, δυσκολία στην αναπνοή, υπογλυκαιμία (μερικές φορές σημαντική και επικίνδυνη), σπασμούς και μερικές φορές μπορεί να καταλήξει σε θάνατο.</w:t>
      </w:r>
    </w:p>
    <w:p w:rsidR="00C27F3A" w:rsidRPr="00C27F3A" w:rsidRDefault="00C27F3A" w:rsidP="009E3297">
      <w:pPr>
        <w:spacing w:after="0" w:line="240" w:lineRule="auto"/>
        <w:rPr>
          <w:rFonts w:cstheme="minorHAnsi"/>
          <w:sz w:val="24"/>
          <w:szCs w:val="24"/>
        </w:rPr>
      </w:pPr>
      <w:r w:rsidRPr="00C27F3A">
        <w:rPr>
          <w:rFonts w:cstheme="minorHAnsi"/>
          <w:i/>
          <w:sz w:val="24"/>
          <w:szCs w:val="24"/>
        </w:rPr>
        <w:t>Δεν υπάρχει ασφαλές επίπεδο αλκοόλ στο αίμα για παιδιά μικρότερα από15 ετών</w:t>
      </w:r>
      <w:r w:rsidRPr="00C27F3A">
        <w:rPr>
          <w:rFonts w:cstheme="minorHAnsi"/>
          <w:sz w:val="24"/>
          <w:szCs w:val="24"/>
        </w:rPr>
        <w:t>.</w:t>
      </w:r>
    </w:p>
    <w:p w:rsidR="00C27F3A" w:rsidRPr="00C27F3A" w:rsidRDefault="00C27F3A" w:rsidP="009E3297">
      <w:pPr>
        <w:spacing w:after="0" w:line="240" w:lineRule="auto"/>
        <w:rPr>
          <w:rFonts w:cstheme="minorHAnsi"/>
          <w:b/>
          <w:bCs/>
          <w:i/>
          <w:iCs/>
          <w:color w:val="000000"/>
          <w:sz w:val="24"/>
          <w:szCs w:val="24"/>
          <w:shd w:val="clear" w:color="auto" w:fill="FFFFFF"/>
        </w:rPr>
      </w:pPr>
      <w:r w:rsidRPr="00C27F3A">
        <w:rPr>
          <w:rFonts w:cstheme="minorHAnsi"/>
          <w:sz w:val="24"/>
          <w:szCs w:val="24"/>
        </w:rPr>
        <w:t>Η πιθανότητα για την εμφάνιση προβλημάτων στην υγεία από το αλκοόλ σχετίζεται με την ηλικία έναρξης. Οι νέοι που ξεκινούν να πίνουν σε ηλικία μικρότερη από15 ετών έχουν τετραπλάσια πιθανότητα να εμφανίσουν εξάρτηση από το αλκοόλ σε σχέση με αυτούς που ξεκίνησαν την χρήση μετά την ηλικία των 21 ετών.</w:t>
      </w:r>
    </w:p>
    <w:p w:rsidR="007544D2" w:rsidRPr="00C27F3A" w:rsidRDefault="00C27F3A" w:rsidP="009E3297">
      <w:pPr>
        <w:spacing w:after="0" w:line="240" w:lineRule="auto"/>
        <w:rPr>
          <w:rFonts w:cstheme="minorHAnsi"/>
          <w:bCs/>
          <w:i/>
          <w:iCs/>
          <w:color w:val="000000"/>
          <w:sz w:val="24"/>
          <w:szCs w:val="24"/>
          <w:shd w:val="clear" w:color="auto" w:fill="FFFFFF"/>
        </w:rPr>
      </w:pPr>
      <w:r w:rsidRPr="00C27F3A">
        <w:rPr>
          <w:rFonts w:cstheme="minorHAnsi"/>
          <w:bCs/>
          <w:i/>
          <w:iCs/>
          <w:color w:val="000000"/>
          <w:sz w:val="24"/>
          <w:szCs w:val="24"/>
          <w:shd w:val="clear" w:color="auto" w:fill="FFFFFF"/>
        </w:rPr>
        <w:t>Η πώληση και διάθεση αλκοόλ σε ανήλικους κάτω από 18 ετών είναι παράνομη.</w:t>
      </w:r>
    </w:p>
    <w:p w:rsidR="00CD5AC9" w:rsidRDefault="007544D2" w:rsidP="009E3297">
      <w:pPr>
        <w:spacing w:after="0" w:line="240" w:lineRule="auto"/>
        <w:rPr>
          <w:sz w:val="24"/>
          <w:szCs w:val="24"/>
        </w:rPr>
      </w:pPr>
      <w:r w:rsidRPr="00D96247">
        <w:rPr>
          <w:b/>
          <w:sz w:val="24"/>
          <w:szCs w:val="24"/>
        </w:rPr>
        <w:t>Διαφάνεια 19:</w:t>
      </w:r>
      <w:r w:rsidR="00A81EB4" w:rsidRPr="00A81EB4">
        <w:rPr>
          <w:sz w:val="24"/>
          <w:szCs w:val="24"/>
        </w:rPr>
        <w:t xml:space="preserve">...ως οδηγός αυτοκινήτου. </w:t>
      </w:r>
    </w:p>
    <w:p w:rsidR="00A81EB4" w:rsidRPr="00A81EB4" w:rsidRDefault="00541C59" w:rsidP="009E3297">
      <w:pPr>
        <w:spacing w:after="0" w:line="240" w:lineRule="auto"/>
        <w:rPr>
          <w:sz w:val="24"/>
          <w:szCs w:val="24"/>
        </w:rPr>
      </w:pPr>
      <w:r w:rsidRPr="00A81EB4">
        <w:rPr>
          <w:sz w:val="24"/>
          <w:szCs w:val="24"/>
        </w:rPr>
        <w:t>Για την οδήγηση μηχανής κυβισμού μεγαλύτερου από 50 κυβικά εκατοστά, μοτοσυκλέτας ή αυτοκινήτου απαιτείται η αν</w:t>
      </w:r>
      <w:r w:rsidR="00F645C4">
        <w:rPr>
          <w:sz w:val="24"/>
          <w:szCs w:val="24"/>
        </w:rPr>
        <w:t xml:space="preserve">τίστοιχη άδεια οδήγησης, που </w:t>
      </w:r>
      <w:r w:rsidRPr="00A81EB4">
        <w:rPr>
          <w:sz w:val="24"/>
          <w:szCs w:val="24"/>
        </w:rPr>
        <w:t>χορηγείται με εξετάσεις μετά τη συμπλήρωση του 18ου έτους.</w:t>
      </w:r>
      <w:r w:rsidR="00A81EB4">
        <w:rPr>
          <w:sz w:val="24"/>
          <w:szCs w:val="24"/>
        </w:rPr>
        <w:t xml:space="preserve"> </w:t>
      </w:r>
      <w:r w:rsidRPr="00A81EB4">
        <w:rPr>
          <w:sz w:val="24"/>
          <w:szCs w:val="24"/>
        </w:rPr>
        <w:t>Η ασφαλής οδήγηση και η τήρηση του ΚΟΚ και όλων όσων προαναφέρθηκαν, είναι προϋπόθεση τόσο για τους γονείς όσο και για τους εφήβους.</w:t>
      </w:r>
      <w:r w:rsidR="00A81EB4">
        <w:rPr>
          <w:sz w:val="24"/>
          <w:szCs w:val="24"/>
        </w:rPr>
        <w:t xml:space="preserve"> </w:t>
      </w:r>
      <w:r w:rsidR="00A81EB4" w:rsidRPr="00A81EB4">
        <w:rPr>
          <w:sz w:val="24"/>
          <w:szCs w:val="24"/>
        </w:rPr>
        <w:t>Η χρήση ζώνης ασφαλείας επιβάλλεται</w:t>
      </w:r>
      <w:r w:rsidR="00A81EB4">
        <w:rPr>
          <w:sz w:val="24"/>
          <w:szCs w:val="24"/>
        </w:rPr>
        <w:t>.</w:t>
      </w:r>
    </w:p>
    <w:p w:rsidR="00CD5AC9" w:rsidRDefault="007544D2" w:rsidP="009E3297">
      <w:pPr>
        <w:spacing w:after="0" w:line="240" w:lineRule="auto"/>
        <w:rPr>
          <w:rFonts w:ascii="Calibri" w:eastAsia="Microsoft YaHei" w:hAnsi="Calibri" w:cs="Arial"/>
          <w:color w:val="000000"/>
          <w:kern w:val="24"/>
          <w:position w:val="1"/>
          <w:sz w:val="24"/>
          <w:szCs w:val="24"/>
          <w:lang w:eastAsia="el-GR"/>
        </w:rPr>
      </w:pPr>
      <w:r w:rsidRPr="00D96247">
        <w:rPr>
          <w:b/>
          <w:sz w:val="24"/>
          <w:szCs w:val="24"/>
        </w:rPr>
        <w:t>Διαφάνεια 20:</w:t>
      </w:r>
      <w:r w:rsidR="00A81EB4" w:rsidRPr="00A81EB4">
        <w:rPr>
          <w:rFonts w:ascii="Calibri" w:eastAsia="Microsoft YaHei" w:hAnsi="Calibri" w:cs="Arial"/>
          <w:color w:val="FFFFFF"/>
          <w:kern w:val="24"/>
          <w:position w:val="1"/>
          <w:sz w:val="64"/>
          <w:szCs w:val="64"/>
        </w:rPr>
        <w:t xml:space="preserve"> </w:t>
      </w:r>
      <w:r w:rsidR="00A81EB4" w:rsidRPr="00A81EB4">
        <w:rPr>
          <w:sz w:val="24"/>
          <w:szCs w:val="24"/>
        </w:rPr>
        <w:t>Ποια ατυχήματα είναι</w:t>
      </w:r>
      <w:r w:rsidR="00CD5AC9">
        <w:rPr>
          <w:sz w:val="24"/>
          <w:szCs w:val="24"/>
        </w:rPr>
        <w:t xml:space="preserve"> συχνότερα στην εφηβική ηλικία; </w:t>
      </w:r>
      <w:r w:rsidR="00A81EB4" w:rsidRPr="00A81EB4">
        <w:rPr>
          <w:sz w:val="24"/>
          <w:szCs w:val="24"/>
        </w:rPr>
        <w:t>συνέχεια…</w:t>
      </w:r>
      <w:r w:rsidR="00A81EB4" w:rsidRPr="00A81EB4">
        <w:rPr>
          <w:rFonts w:ascii="Calibri" w:eastAsia="Microsoft YaHei" w:hAnsi="Calibri" w:cs="Arial"/>
          <w:color w:val="000000"/>
          <w:kern w:val="24"/>
          <w:position w:val="1"/>
          <w:sz w:val="24"/>
          <w:szCs w:val="24"/>
          <w:lang w:eastAsia="el-GR"/>
        </w:rPr>
        <w:t xml:space="preserve"> </w:t>
      </w:r>
    </w:p>
    <w:p w:rsidR="007544D2" w:rsidRPr="00A81EB4" w:rsidRDefault="00A81EB4" w:rsidP="009E3297">
      <w:pPr>
        <w:spacing w:after="0" w:line="240" w:lineRule="auto"/>
        <w:rPr>
          <w:sz w:val="24"/>
          <w:szCs w:val="24"/>
        </w:rPr>
      </w:pPr>
      <w:r>
        <w:rPr>
          <w:sz w:val="24"/>
          <w:szCs w:val="24"/>
        </w:rPr>
        <w:t>Ο</w:t>
      </w:r>
      <w:r w:rsidRPr="00A81EB4">
        <w:rPr>
          <w:sz w:val="24"/>
          <w:szCs w:val="24"/>
        </w:rPr>
        <w:t>ι έ</w:t>
      </w:r>
      <w:r>
        <w:rPr>
          <w:sz w:val="24"/>
          <w:szCs w:val="24"/>
        </w:rPr>
        <w:t>φηβοι έχουν συχνά ατυχήματα από π</w:t>
      </w:r>
      <w:r w:rsidR="00541C59" w:rsidRPr="00A81EB4">
        <w:rPr>
          <w:sz w:val="24"/>
          <w:szCs w:val="24"/>
        </w:rPr>
        <w:t>τώσεις</w:t>
      </w:r>
      <w:r>
        <w:rPr>
          <w:sz w:val="24"/>
          <w:szCs w:val="24"/>
        </w:rPr>
        <w:t>, π</w:t>
      </w:r>
      <w:r w:rsidR="00541C59" w:rsidRPr="00A81EB4">
        <w:rPr>
          <w:sz w:val="24"/>
          <w:szCs w:val="24"/>
        </w:rPr>
        <w:t>νιγμό</w:t>
      </w:r>
      <w:r>
        <w:rPr>
          <w:sz w:val="24"/>
          <w:szCs w:val="24"/>
        </w:rPr>
        <w:t>, δ</w:t>
      </w:r>
      <w:r w:rsidR="00541C59" w:rsidRPr="00A81EB4">
        <w:rPr>
          <w:sz w:val="24"/>
          <w:szCs w:val="24"/>
        </w:rPr>
        <w:t>ηλητηριάσεις</w:t>
      </w:r>
      <w:r>
        <w:rPr>
          <w:sz w:val="24"/>
          <w:szCs w:val="24"/>
        </w:rPr>
        <w:t>, ε</w:t>
      </w:r>
      <w:r w:rsidR="00541C59" w:rsidRPr="00A81EB4">
        <w:rPr>
          <w:sz w:val="24"/>
          <w:szCs w:val="24"/>
        </w:rPr>
        <w:t>γκαύματα</w:t>
      </w:r>
      <w:r>
        <w:rPr>
          <w:sz w:val="24"/>
          <w:szCs w:val="24"/>
        </w:rPr>
        <w:t xml:space="preserve">, αλλά και </w:t>
      </w:r>
      <w:r w:rsidRPr="00A81EB4">
        <w:rPr>
          <w:sz w:val="24"/>
          <w:szCs w:val="24"/>
        </w:rPr>
        <w:t>ατυχήματα στις α</w:t>
      </w:r>
      <w:r>
        <w:rPr>
          <w:sz w:val="24"/>
          <w:szCs w:val="24"/>
        </w:rPr>
        <w:t xml:space="preserve">θλητικές δραστηριότητες και στη </w:t>
      </w:r>
      <w:r w:rsidRPr="00A81EB4">
        <w:rPr>
          <w:sz w:val="24"/>
          <w:szCs w:val="24"/>
        </w:rPr>
        <w:t>διασκέδαση</w:t>
      </w:r>
      <w:r>
        <w:rPr>
          <w:sz w:val="24"/>
          <w:szCs w:val="24"/>
        </w:rPr>
        <w:t>.</w:t>
      </w:r>
    </w:p>
    <w:p w:rsidR="00A81EB4" w:rsidRPr="00A81EB4" w:rsidRDefault="007544D2" w:rsidP="009E3297">
      <w:pPr>
        <w:spacing w:after="0" w:line="240" w:lineRule="auto"/>
        <w:rPr>
          <w:sz w:val="24"/>
          <w:szCs w:val="24"/>
        </w:rPr>
      </w:pPr>
      <w:r w:rsidRPr="00D96247">
        <w:rPr>
          <w:b/>
          <w:sz w:val="24"/>
          <w:szCs w:val="24"/>
        </w:rPr>
        <w:t>Διαφάνεια 21:</w:t>
      </w:r>
      <w:r w:rsidR="00C04E1A">
        <w:rPr>
          <w:rFonts w:ascii="Calibri" w:eastAsia="Microsoft YaHei" w:hAnsi="Calibri" w:cs="Arial"/>
          <w:color w:val="FFFFFF"/>
          <w:kern w:val="24"/>
          <w:position w:val="1"/>
          <w:sz w:val="88"/>
          <w:szCs w:val="88"/>
        </w:rPr>
        <w:t xml:space="preserve"> </w:t>
      </w:r>
      <w:r w:rsidR="00A81EB4" w:rsidRPr="00A81EB4">
        <w:rPr>
          <w:sz w:val="24"/>
          <w:szCs w:val="24"/>
        </w:rPr>
        <w:t>Πτώσεις</w:t>
      </w:r>
      <w:r w:rsidR="00A81EB4">
        <w:rPr>
          <w:sz w:val="24"/>
          <w:szCs w:val="24"/>
        </w:rPr>
        <w:t>:</w:t>
      </w:r>
      <w:r w:rsidR="00A81EB4" w:rsidRPr="00A81EB4">
        <w:rPr>
          <w:rFonts w:ascii="Calibri" w:eastAsia="Microsoft YaHei" w:hAnsi="Calibri" w:cs="Arial"/>
          <w:color w:val="000000"/>
          <w:kern w:val="24"/>
          <w:position w:val="1"/>
          <w:sz w:val="24"/>
          <w:szCs w:val="24"/>
          <w:lang w:eastAsia="el-GR"/>
        </w:rPr>
        <w:t xml:space="preserve"> </w:t>
      </w:r>
      <w:r w:rsidR="00A81EB4" w:rsidRPr="00A81EB4">
        <w:rPr>
          <w:sz w:val="24"/>
          <w:szCs w:val="24"/>
        </w:rPr>
        <w:t>Η βαρύτητα του τραυματισμού από πτώση σχετίζεται με:</w:t>
      </w:r>
    </w:p>
    <w:p w:rsidR="009A12E5" w:rsidRPr="00A81EB4" w:rsidRDefault="00541C59" w:rsidP="009E3297">
      <w:pPr>
        <w:numPr>
          <w:ilvl w:val="0"/>
          <w:numId w:val="21"/>
        </w:numPr>
        <w:tabs>
          <w:tab w:val="clear" w:pos="720"/>
          <w:tab w:val="num" w:pos="142"/>
        </w:tabs>
        <w:spacing w:after="0" w:line="240" w:lineRule="auto"/>
        <w:ind w:left="142" w:hanging="142"/>
        <w:rPr>
          <w:sz w:val="24"/>
          <w:szCs w:val="24"/>
        </w:rPr>
      </w:pPr>
      <w:r w:rsidRPr="00A81EB4">
        <w:rPr>
          <w:bCs/>
          <w:sz w:val="24"/>
          <w:szCs w:val="24"/>
        </w:rPr>
        <w:t xml:space="preserve">Το ύψος της πτώσης </w:t>
      </w:r>
    </w:p>
    <w:p w:rsidR="009A12E5" w:rsidRPr="00A81EB4" w:rsidRDefault="00541C59" w:rsidP="009E3297">
      <w:pPr>
        <w:numPr>
          <w:ilvl w:val="0"/>
          <w:numId w:val="21"/>
        </w:numPr>
        <w:tabs>
          <w:tab w:val="clear" w:pos="720"/>
          <w:tab w:val="num" w:pos="142"/>
        </w:tabs>
        <w:spacing w:after="0" w:line="240" w:lineRule="auto"/>
        <w:ind w:left="142" w:hanging="142"/>
        <w:rPr>
          <w:sz w:val="24"/>
          <w:szCs w:val="24"/>
        </w:rPr>
      </w:pPr>
      <w:r w:rsidRPr="00A81EB4">
        <w:rPr>
          <w:bCs/>
          <w:sz w:val="24"/>
          <w:szCs w:val="24"/>
        </w:rPr>
        <w:t>Την επιφάνεια πρόσκρουσης</w:t>
      </w:r>
    </w:p>
    <w:p w:rsidR="009A12E5" w:rsidRPr="00A81EB4" w:rsidRDefault="00541C59" w:rsidP="009E3297">
      <w:pPr>
        <w:numPr>
          <w:ilvl w:val="0"/>
          <w:numId w:val="21"/>
        </w:numPr>
        <w:tabs>
          <w:tab w:val="clear" w:pos="720"/>
          <w:tab w:val="num" w:pos="142"/>
        </w:tabs>
        <w:spacing w:after="0" w:line="240" w:lineRule="auto"/>
        <w:ind w:left="142" w:hanging="142"/>
        <w:rPr>
          <w:sz w:val="24"/>
          <w:szCs w:val="24"/>
        </w:rPr>
      </w:pPr>
      <w:r w:rsidRPr="00A81EB4">
        <w:rPr>
          <w:bCs/>
          <w:sz w:val="24"/>
          <w:szCs w:val="24"/>
        </w:rPr>
        <w:t>Την ταχύτητα της πρόσκρουση</w:t>
      </w:r>
      <w:r w:rsidRPr="00A81EB4">
        <w:rPr>
          <w:sz w:val="24"/>
          <w:szCs w:val="24"/>
        </w:rPr>
        <w:t>ς (με άλλο άτομο, επιφάνεια ή αντικείμενο)</w:t>
      </w:r>
    </w:p>
    <w:p w:rsidR="007544D2" w:rsidRPr="00FC30AF" w:rsidRDefault="00FC30AF" w:rsidP="009E3297">
      <w:pPr>
        <w:spacing w:after="0" w:line="240" w:lineRule="auto"/>
        <w:jc w:val="both"/>
        <w:rPr>
          <w:rFonts w:ascii="Georgia" w:hAnsi="Georgia"/>
          <w:b/>
        </w:rPr>
      </w:pPr>
      <w:r>
        <w:rPr>
          <w:sz w:val="24"/>
          <w:szCs w:val="24"/>
        </w:rPr>
        <w:t>Ατυχήματα από</w:t>
      </w:r>
      <w:r w:rsidR="0024345D">
        <w:rPr>
          <w:sz w:val="24"/>
          <w:szCs w:val="24"/>
        </w:rPr>
        <w:t xml:space="preserve"> πτώση </w:t>
      </w:r>
      <w:r>
        <w:rPr>
          <w:sz w:val="24"/>
          <w:szCs w:val="24"/>
        </w:rPr>
        <w:t xml:space="preserve">ή πρόσκρουση </w:t>
      </w:r>
      <w:r w:rsidR="0024345D">
        <w:rPr>
          <w:sz w:val="24"/>
          <w:szCs w:val="24"/>
        </w:rPr>
        <w:t xml:space="preserve">μπορεί να έχουν ως συνέπεια τον </w:t>
      </w:r>
      <w:r>
        <w:rPr>
          <w:sz w:val="24"/>
          <w:szCs w:val="24"/>
        </w:rPr>
        <w:t xml:space="preserve">σοβαρό </w:t>
      </w:r>
      <w:r w:rsidR="0024345D">
        <w:rPr>
          <w:sz w:val="24"/>
          <w:szCs w:val="24"/>
        </w:rPr>
        <w:t xml:space="preserve">τραυματισμό της </w:t>
      </w:r>
      <w:r>
        <w:rPr>
          <w:sz w:val="24"/>
          <w:szCs w:val="24"/>
        </w:rPr>
        <w:t>κεφαλής,</w:t>
      </w:r>
      <w:r w:rsidR="0024345D">
        <w:rPr>
          <w:sz w:val="24"/>
          <w:szCs w:val="24"/>
        </w:rPr>
        <w:t xml:space="preserve"> του τραχήλου </w:t>
      </w:r>
      <w:r>
        <w:rPr>
          <w:sz w:val="24"/>
          <w:szCs w:val="24"/>
        </w:rPr>
        <w:t xml:space="preserve">και της σπονδυλικής στήλης. </w:t>
      </w:r>
    </w:p>
    <w:p w:rsidR="00A81EB4" w:rsidRPr="00C04E1A" w:rsidRDefault="007544D2" w:rsidP="009E3297">
      <w:pPr>
        <w:spacing w:after="0" w:line="240" w:lineRule="auto"/>
        <w:rPr>
          <w:sz w:val="24"/>
          <w:szCs w:val="24"/>
        </w:rPr>
      </w:pPr>
      <w:r w:rsidRPr="00D96247">
        <w:rPr>
          <w:b/>
          <w:sz w:val="24"/>
          <w:szCs w:val="24"/>
        </w:rPr>
        <w:t>Διαφάνεια 22</w:t>
      </w:r>
      <w:r w:rsidR="00A81EB4">
        <w:rPr>
          <w:b/>
          <w:sz w:val="24"/>
          <w:szCs w:val="24"/>
        </w:rPr>
        <w:t>,23</w:t>
      </w:r>
      <w:r w:rsidRPr="00D96247">
        <w:rPr>
          <w:b/>
          <w:sz w:val="24"/>
          <w:szCs w:val="24"/>
        </w:rPr>
        <w:t>:</w:t>
      </w:r>
      <w:r w:rsidR="00C04E1A">
        <w:rPr>
          <w:b/>
          <w:sz w:val="24"/>
          <w:szCs w:val="24"/>
        </w:rPr>
        <w:t xml:space="preserve"> </w:t>
      </w:r>
      <w:r w:rsidR="00A81EB4" w:rsidRPr="00C04E1A">
        <w:rPr>
          <w:sz w:val="24"/>
          <w:szCs w:val="24"/>
        </w:rPr>
        <w:t>Πνιγμός:</w:t>
      </w:r>
      <w:r w:rsidR="00A81EB4" w:rsidRPr="00C04E1A">
        <w:rPr>
          <w:rFonts w:ascii="Calibri" w:eastAsia="Microsoft YaHei" w:hAnsi="Calibri" w:cs="Arial"/>
          <w:color w:val="FF0000"/>
          <w:kern w:val="24"/>
          <w:position w:val="1"/>
          <w:sz w:val="24"/>
          <w:szCs w:val="24"/>
          <w:lang w:eastAsia="el-GR"/>
        </w:rPr>
        <w:t xml:space="preserve"> </w:t>
      </w:r>
      <w:r w:rsidR="00A81EB4" w:rsidRPr="00C04E1A">
        <w:rPr>
          <w:sz w:val="24"/>
          <w:szCs w:val="24"/>
        </w:rPr>
        <w:t>Θυμόμαστε ότι:</w:t>
      </w:r>
    </w:p>
    <w:p w:rsidR="009A12E5" w:rsidRPr="00C04E1A" w:rsidRDefault="00541C59" w:rsidP="009E3297">
      <w:pPr>
        <w:numPr>
          <w:ilvl w:val="0"/>
          <w:numId w:val="22"/>
        </w:numPr>
        <w:tabs>
          <w:tab w:val="clear" w:pos="720"/>
          <w:tab w:val="num" w:pos="284"/>
        </w:tabs>
        <w:spacing w:after="0" w:line="240" w:lineRule="auto"/>
        <w:ind w:left="284" w:hanging="284"/>
        <w:rPr>
          <w:sz w:val="24"/>
          <w:szCs w:val="24"/>
        </w:rPr>
      </w:pPr>
      <w:r w:rsidRPr="00C04E1A">
        <w:rPr>
          <w:sz w:val="24"/>
          <w:szCs w:val="24"/>
        </w:rPr>
        <w:t xml:space="preserve">Ο πνιγμός συνήθως είναι γρήγορος. </w:t>
      </w:r>
    </w:p>
    <w:p w:rsidR="009A12E5" w:rsidRPr="00C04E1A" w:rsidRDefault="00541C59" w:rsidP="009E3297">
      <w:pPr>
        <w:numPr>
          <w:ilvl w:val="0"/>
          <w:numId w:val="22"/>
        </w:numPr>
        <w:tabs>
          <w:tab w:val="clear" w:pos="720"/>
          <w:tab w:val="num" w:pos="284"/>
        </w:tabs>
        <w:spacing w:after="0" w:line="240" w:lineRule="auto"/>
        <w:ind w:left="284" w:hanging="284"/>
        <w:rPr>
          <w:sz w:val="24"/>
          <w:szCs w:val="24"/>
        </w:rPr>
      </w:pPr>
      <w:r w:rsidRPr="00C04E1A">
        <w:rPr>
          <w:sz w:val="24"/>
          <w:szCs w:val="24"/>
        </w:rPr>
        <w:t>Αν η παροχή οξυγόνου στον εγκέφαλο διακοπεί για λίγα λεπτά, το αποτέλεσμα μπορεί να είναι σοβαρή εγκεφαλική βλάβη.</w:t>
      </w:r>
    </w:p>
    <w:p w:rsidR="009A12E5" w:rsidRPr="00C04E1A" w:rsidRDefault="00541C59" w:rsidP="009E3297">
      <w:pPr>
        <w:numPr>
          <w:ilvl w:val="0"/>
          <w:numId w:val="22"/>
        </w:numPr>
        <w:tabs>
          <w:tab w:val="clear" w:pos="720"/>
          <w:tab w:val="num" w:pos="284"/>
        </w:tabs>
        <w:spacing w:after="0" w:line="240" w:lineRule="auto"/>
        <w:ind w:left="284" w:hanging="284"/>
        <w:rPr>
          <w:sz w:val="24"/>
          <w:szCs w:val="24"/>
        </w:rPr>
      </w:pPr>
      <w:r w:rsidRPr="00C04E1A">
        <w:rPr>
          <w:sz w:val="24"/>
          <w:szCs w:val="24"/>
        </w:rPr>
        <w:t>Αν η καρδιά σταματήσει για περισσότε</w:t>
      </w:r>
      <w:r w:rsidR="009E3297">
        <w:rPr>
          <w:sz w:val="24"/>
          <w:szCs w:val="24"/>
        </w:rPr>
        <w:t xml:space="preserve">ρο από 10 λεπτά, οι πιθανότητες </w:t>
      </w:r>
      <w:r w:rsidRPr="00C04E1A">
        <w:rPr>
          <w:sz w:val="24"/>
          <w:szCs w:val="24"/>
        </w:rPr>
        <w:t>επιβίωσης μειώνονται σημαντικά.</w:t>
      </w:r>
    </w:p>
    <w:p w:rsidR="00A81EB4" w:rsidRPr="00C04E1A" w:rsidRDefault="00A81EB4" w:rsidP="009E3297">
      <w:pPr>
        <w:tabs>
          <w:tab w:val="num" w:pos="284"/>
        </w:tabs>
        <w:spacing w:after="0" w:line="240" w:lineRule="auto"/>
        <w:ind w:left="284" w:hanging="284"/>
        <w:rPr>
          <w:sz w:val="24"/>
          <w:szCs w:val="24"/>
        </w:rPr>
      </w:pPr>
      <w:r w:rsidRPr="00C04E1A">
        <w:rPr>
          <w:sz w:val="24"/>
          <w:szCs w:val="24"/>
        </w:rPr>
        <w:t>Θυμόμαστε ότι:</w:t>
      </w:r>
    </w:p>
    <w:p w:rsidR="009A12E5" w:rsidRPr="00C04E1A" w:rsidRDefault="00541C59" w:rsidP="009E3297">
      <w:pPr>
        <w:numPr>
          <w:ilvl w:val="0"/>
          <w:numId w:val="23"/>
        </w:numPr>
        <w:tabs>
          <w:tab w:val="clear" w:pos="720"/>
          <w:tab w:val="num" w:pos="284"/>
        </w:tabs>
        <w:spacing w:after="0" w:line="240" w:lineRule="auto"/>
        <w:ind w:left="284" w:hanging="284"/>
        <w:rPr>
          <w:sz w:val="24"/>
          <w:szCs w:val="24"/>
        </w:rPr>
      </w:pPr>
      <w:r w:rsidRPr="00C04E1A">
        <w:rPr>
          <w:sz w:val="24"/>
          <w:szCs w:val="24"/>
        </w:rPr>
        <w:t xml:space="preserve">Μαθαίνουμε να </w:t>
      </w:r>
      <w:r w:rsidRPr="00C04E1A">
        <w:rPr>
          <w:bCs/>
          <w:sz w:val="24"/>
          <w:szCs w:val="24"/>
        </w:rPr>
        <w:t>κολυμπάμε ικανοποιητικά.</w:t>
      </w:r>
    </w:p>
    <w:p w:rsidR="00A81EB4" w:rsidRPr="009E3297" w:rsidRDefault="00541C59" w:rsidP="009E3297">
      <w:pPr>
        <w:numPr>
          <w:ilvl w:val="0"/>
          <w:numId w:val="23"/>
        </w:numPr>
        <w:tabs>
          <w:tab w:val="clear" w:pos="720"/>
          <w:tab w:val="num" w:pos="284"/>
        </w:tabs>
        <w:spacing w:after="0" w:line="240" w:lineRule="auto"/>
        <w:ind w:left="284" w:hanging="284"/>
        <w:rPr>
          <w:sz w:val="24"/>
          <w:szCs w:val="24"/>
        </w:rPr>
      </w:pPr>
      <w:r w:rsidRPr="00C04E1A">
        <w:rPr>
          <w:sz w:val="24"/>
          <w:szCs w:val="24"/>
        </w:rPr>
        <w:t>Προσέχουμε πολύ όταν κολυμπάμε σε άγνωστα</w:t>
      </w:r>
      <w:r w:rsidR="009E3297">
        <w:rPr>
          <w:sz w:val="24"/>
          <w:szCs w:val="24"/>
        </w:rPr>
        <w:t xml:space="preserve"> </w:t>
      </w:r>
      <w:r w:rsidR="00A81EB4" w:rsidRPr="009E3297">
        <w:rPr>
          <w:sz w:val="24"/>
          <w:szCs w:val="24"/>
        </w:rPr>
        <w:t xml:space="preserve">νερά. Μπορεί να υπάρχουν ισχυρά ρεύματα. </w:t>
      </w:r>
    </w:p>
    <w:p w:rsidR="009A12E5" w:rsidRPr="00C04E1A" w:rsidRDefault="00541C59" w:rsidP="009E3297">
      <w:pPr>
        <w:numPr>
          <w:ilvl w:val="0"/>
          <w:numId w:val="24"/>
        </w:numPr>
        <w:tabs>
          <w:tab w:val="clear" w:pos="720"/>
          <w:tab w:val="num" w:pos="284"/>
        </w:tabs>
        <w:spacing w:after="0" w:line="240" w:lineRule="auto"/>
        <w:ind w:left="284" w:hanging="284"/>
        <w:rPr>
          <w:sz w:val="24"/>
          <w:szCs w:val="24"/>
        </w:rPr>
      </w:pPr>
      <w:r w:rsidRPr="00C04E1A">
        <w:rPr>
          <w:sz w:val="24"/>
          <w:szCs w:val="24"/>
        </w:rPr>
        <w:t>Υπολογίζουμε τις δυνάμεις μας.</w:t>
      </w:r>
    </w:p>
    <w:p w:rsidR="009A12E5" w:rsidRPr="00C04E1A" w:rsidRDefault="00541C59" w:rsidP="009E3297">
      <w:pPr>
        <w:numPr>
          <w:ilvl w:val="0"/>
          <w:numId w:val="24"/>
        </w:numPr>
        <w:tabs>
          <w:tab w:val="clear" w:pos="720"/>
          <w:tab w:val="num" w:pos="284"/>
        </w:tabs>
        <w:spacing w:after="0" w:line="240" w:lineRule="auto"/>
        <w:ind w:left="284" w:hanging="284"/>
        <w:rPr>
          <w:sz w:val="24"/>
          <w:szCs w:val="24"/>
        </w:rPr>
      </w:pPr>
      <w:r w:rsidRPr="00C04E1A">
        <w:rPr>
          <w:sz w:val="24"/>
          <w:szCs w:val="24"/>
        </w:rPr>
        <w:t>Είναι απαραίτητο  να ξέρουμε το βάθος του νερού, πριν επιχειρήσουμε βουτιά, ιδιαίτερα αν στη συγκεκριμένη παραλία ή πισίνα βρισκόμαστε για πρώτη φορά.</w:t>
      </w:r>
    </w:p>
    <w:p w:rsidR="009A12E5" w:rsidRPr="00C04E1A" w:rsidRDefault="00541C59" w:rsidP="009E3297">
      <w:pPr>
        <w:numPr>
          <w:ilvl w:val="0"/>
          <w:numId w:val="24"/>
        </w:numPr>
        <w:tabs>
          <w:tab w:val="clear" w:pos="720"/>
          <w:tab w:val="num" w:pos="284"/>
        </w:tabs>
        <w:spacing w:after="0" w:line="240" w:lineRule="auto"/>
        <w:ind w:left="284" w:hanging="284"/>
        <w:rPr>
          <w:sz w:val="24"/>
          <w:szCs w:val="24"/>
        </w:rPr>
      </w:pPr>
      <w:r w:rsidRPr="00C04E1A">
        <w:rPr>
          <w:sz w:val="24"/>
          <w:szCs w:val="24"/>
        </w:rPr>
        <w:t xml:space="preserve">Οι βουτιές μπορεί να γίνουν αιτία σοβαρού τραυματισμού στην σπονδυλική στήλη ή εγκεφαλικής βλάβης, αν γίνουν σε ρηχά νερά ή αν το άτομο κτυπήσει το κεφάλι του στον βατήρα από τον οποίο πήδηξε. </w:t>
      </w:r>
    </w:p>
    <w:p w:rsidR="00AC0558" w:rsidRDefault="00C04E1A" w:rsidP="009E3297">
      <w:pPr>
        <w:tabs>
          <w:tab w:val="num" w:pos="0"/>
        </w:tabs>
        <w:spacing w:after="0" w:line="240" w:lineRule="auto"/>
        <w:rPr>
          <w:rFonts w:eastAsia="Microsoft YaHei" w:cstheme="minorHAnsi"/>
          <w:color w:val="000000"/>
          <w:kern w:val="24"/>
          <w:position w:val="1"/>
          <w:sz w:val="24"/>
          <w:szCs w:val="24"/>
          <w:lang w:eastAsia="el-GR"/>
        </w:rPr>
      </w:pPr>
      <w:r>
        <w:rPr>
          <w:b/>
          <w:sz w:val="24"/>
          <w:szCs w:val="24"/>
        </w:rPr>
        <w:t>Διαφάνεια 24</w:t>
      </w:r>
      <w:r w:rsidRPr="00D96247">
        <w:rPr>
          <w:b/>
          <w:sz w:val="24"/>
          <w:szCs w:val="24"/>
        </w:rPr>
        <w:t>:</w:t>
      </w:r>
      <w:r w:rsidRPr="00C04E1A">
        <w:rPr>
          <w:rFonts w:ascii="Calibri" w:eastAsia="Microsoft YaHei" w:hAnsi="Calibri" w:cs="Arial"/>
          <w:color w:val="FFFFFF"/>
          <w:kern w:val="24"/>
          <w:position w:val="1"/>
          <w:sz w:val="88"/>
          <w:szCs w:val="88"/>
        </w:rPr>
        <w:t xml:space="preserve"> </w:t>
      </w:r>
      <w:r w:rsidRPr="0019318D">
        <w:rPr>
          <w:rFonts w:cstheme="minorHAnsi"/>
          <w:sz w:val="24"/>
          <w:szCs w:val="24"/>
        </w:rPr>
        <w:t>Δηλητηριάσεις:</w:t>
      </w:r>
      <w:r w:rsidRPr="0019318D">
        <w:rPr>
          <w:rFonts w:eastAsia="Microsoft YaHei" w:cstheme="minorHAnsi"/>
          <w:color w:val="000000"/>
          <w:kern w:val="24"/>
          <w:position w:val="1"/>
          <w:sz w:val="24"/>
          <w:szCs w:val="24"/>
          <w:lang w:eastAsia="el-GR"/>
        </w:rPr>
        <w:t xml:space="preserve"> </w:t>
      </w:r>
    </w:p>
    <w:p w:rsidR="00C04E1A" w:rsidRPr="0019318D" w:rsidRDefault="00C04E1A" w:rsidP="009E3297">
      <w:pPr>
        <w:tabs>
          <w:tab w:val="num" w:pos="0"/>
        </w:tabs>
        <w:spacing w:after="0" w:line="240" w:lineRule="auto"/>
        <w:rPr>
          <w:rFonts w:cstheme="minorHAnsi"/>
          <w:sz w:val="24"/>
          <w:szCs w:val="24"/>
        </w:rPr>
      </w:pPr>
      <w:r w:rsidRPr="0019318D">
        <w:rPr>
          <w:rFonts w:cstheme="minorHAnsi"/>
          <w:sz w:val="24"/>
          <w:szCs w:val="24"/>
        </w:rPr>
        <w:t xml:space="preserve">Δηλητηρίαση μπορεί να συμβεί με κατάποση, εισπνοή ή ακόμη και απορρόφηση από το δέρμα, τα μάτια και τους βλεννογόνους μιας βλαπτικής ουσίας π.χ. λιπάσματα, καθαριστικά, αέρια από καύση ουσιών κ.λπ. </w:t>
      </w:r>
    </w:p>
    <w:p w:rsidR="00C04E1A" w:rsidRPr="0019318D" w:rsidRDefault="00C04E1A" w:rsidP="009E3297">
      <w:pPr>
        <w:tabs>
          <w:tab w:val="num" w:pos="0"/>
          <w:tab w:val="left" w:pos="8364"/>
        </w:tabs>
        <w:spacing w:after="0" w:line="240" w:lineRule="auto"/>
        <w:rPr>
          <w:rFonts w:cstheme="minorHAnsi"/>
          <w:sz w:val="24"/>
          <w:szCs w:val="24"/>
        </w:rPr>
      </w:pPr>
      <w:r w:rsidRPr="0019318D">
        <w:rPr>
          <w:rFonts w:cstheme="minorHAnsi"/>
          <w:bCs/>
          <w:sz w:val="24"/>
          <w:szCs w:val="24"/>
        </w:rPr>
        <w:lastRenderedPageBreak/>
        <w:t>Δυνητικά οποιαδήποτε ουσία μπορεί να προκαλέσει δηλητηρίαση αν χρησιμοποιηθεί με διαφορετικό τρόπο ή σε μεγαλύτερη δόση από το προβλεπόμενο.</w:t>
      </w:r>
    </w:p>
    <w:p w:rsidR="005C597B" w:rsidRPr="0019318D" w:rsidRDefault="005C597B" w:rsidP="009E3297">
      <w:pPr>
        <w:pStyle w:val="NormalWeb1"/>
        <w:shd w:val="clear" w:color="auto" w:fill="FFFFFF"/>
        <w:spacing w:before="0" w:after="0"/>
        <w:rPr>
          <w:rFonts w:asciiTheme="minorHAnsi" w:hAnsiTheme="minorHAnsi" w:cstheme="minorHAnsi"/>
          <w:color w:val="000000"/>
        </w:rPr>
      </w:pPr>
      <w:r w:rsidRPr="0019318D">
        <w:rPr>
          <w:rFonts w:asciiTheme="minorHAnsi" w:hAnsiTheme="minorHAnsi" w:cstheme="minorHAnsi"/>
          <w:iCs/>
          <w:color w:val="000000"/>
        </w:rPr>
        <w:t>Μερικά παραδείγματα ουσιών στον κύριο χώρο του σπιτιού που μπορούν να προκαλέσουν δηλητηρίαση είναι:</w:t>
      </w:r>
    </w:p>
    <w:p w:rsidR="005C597B" w:rsidRPr="0019318D" w:rsidRDefault="005C597B" w:rsidP="009E3297">
      <w:pPr>
        <w:pStyle w:val="NormalWeb1"/>
        <w:numPr>
          <w:ilvl w:val="0"/>
          <w:numId w:val="30"/>
        </w:numPr>
        <w:shd w:val="clear" w:color="auto" w:fill="FFFFFF"/>
        <w:tabs>
          <w:tab w:val="left" w:pos="284"/>
        </w:tabs>
        <w:spacing w:before="0" w:after="0"/>
        <w:ind w:left="284" w:hanging="284"/>
        <w:rPr>
          <w:rFonts w:asciiTheme="minorHAnsi" w:hAnsiTheme="minorHAnsi" w:cstheme="minorHAnsi"/>
          <w:iCs/>
        </w:rPr>
      </w:pPr>
      <w:r w:rsidRPr="0019318D">
        <w:rPr>
          <w:rFonts w:asciiTheme="minorHAnsi" w:hAnsiTheme="minorHAnsi" w:cstheme="minorHAnsi"/>
          <w:iCs/>
        </w:rPr>
        <w:t>Αποσμητικά χώρου</w:t>
      </w:r>
    </w:p>
    <w:p w:rsidR="005C597B" w:rsidRPr="0019318D" w:rsidRDefault="005C597B" w:rsidP="009E3297">
      <w:pPr>
        <w:pStyle w:val="NormalWeb1"/>
        <w:numPr>
          <w:ilvl w:val="0"/>
          <w:numId w:val="30"/>
        </w:numPr>
        <w:shd w:val="clear" w:color="auto" w:fill="FFFFFF"/>
        <w:tabs>
          <w:tab w:val="left" w:pos="284"/>
        </w:tabs>
        <w:spacing w:before="0" w:after="0"/>
        <w:ind w:left="284" w:hanging="284"/>
        <w:rPr>
          <w:rFonts w:asciiTheme="minorHAnsi" w:hAnsiTheme="minorHAnsi" w:cstheme="minorHAnsi"/>
          <w:iCs/>
          <w:color w:val="000000"/>
        </w:rPr>
      </w:pPr>
      <w:r w:rsidRPr="0019318D">
        <w:rPr>
          <w:rFonts w:asciiTheme="minorHAnsi" w:hAnsiTheme="minorHAnsi" w:cstheme="minorHAnsi"/>
          <w:iCs/>
        </w:rPr>
        <w:t>Αλκοόλ/οινόπνευμα</w:t>
      </w:r>
    </w:p>
    <w:p w:rsidR="005C597B" w:rsidRPr="0019318D" w:rsidRDefault="005C597B" w:rsidP="009E3297">
      <w:pPr>
        <w:numPr>
          <w:ilvl w:val="0"/>
          <w:numId w:val="30"/>
        </w:numPr>
        <w:shd w:val="clear" w:color="auto" w:fill="FFFFFF"/>
        <w:tabs>
          <w:tab w:val="left" w:pos="284"/>
        </w:tabs>
        <w:suppressAutoHyphens/>
        <w:spacing w:after="0" w:line="240" w:lineRule="auto"/>
        <w:ind w:left="284" w:right="336" w:hanging="284"/>
        <w:rPr>
          <w:rFonts w:cstheme="minorHAnsi"/>
          <w:iCs/>
          <w:sz w:val="24"/>
          <w:szCs w:val="24"/>
        </w:rPr>
      </w:pPr>
      <w:r w:rsidRPr="0019318D">
        <w:rPr>
          <w:rFonts w:cstheme="minorHAnsi"/>
          <w:iCs/>
          <w:color w:val="000000"/>
          <w:sz w:val="24"/>
          <w:szCs w:val="24"/>
        </w:rPr>
        <w:t>Καθαριστικά</w:t>
      </w:r>
      <w:r w:rsidRPr="0019318D">
        <w:rPr>
          <w:rFonts w:cstheme="minorHAnsi"/>
          <w:iCs/>
          <w:color w:val="000000"/>
          <w:sz w:val="24"/>
          <w:szCs w:val="24"/>
          <w:lang w:val="en-US"/>
        </w:rPr>
        <w:t xml:space="preserve"> CD </w:t>
      </w:r>
      <w:r w:rsidRPr="0019318D">
        <w:rPr>
          <w:rFonts w:cstheme="minorHAnsi"/>
          <w:iCs/>
          <w:color w:val="000000"/>
          <w:sz w:val="24"/>
          <w:szCs w:val="24"/>
        </w:rPr>
        <w:t>και</w:t>
      </w:r>
      <w:r w:rsidRPr="0019318D">
        <w:rPr>
          <w:rFonts w:cstheme="minorHAnsi"/>
          <w:iCs/>
          <w:color w:val="000000"/>
          <w:sz w:val="24"/>
          <w:szCs w:val="24"/>
          <w:lang w:val="en-US"/>
        </w:rPr>
        <w:t xml:space="preserve"> DVD </w:t>
      </w:r>
    </w:p>
    <w:p w:rsidR="005C597B" w:rsidRPr="0019318D" w:rsidRDefault="005C597B" w:rsidP="009E3297">
      <w:pPr>
        <w:pStyle w:val="NormalWeb1"/>
        <w:numPr>
          <w:ilvl w:val="0"/>
          <w:numId w:val="30"/>
        </w:numPr>
        <w:shd w:val="clear" w:color="auto" w:fill="FFFFFF"/>
        <w:tabs>
          <w:tab w:val="left" w:pos="284"/>
        </w:tabs>
        <w:spacing w:before="0" w:after="0"/>
        <w:ind w:left="284" w:hanging="284"/>
        <w:rPr>
          <w:rFonts w:asciiTheme="minorHAnsi" w:hAnsiTheme="minorHAnsi" w:cstheme="minorHAnsi"/>
          <w:iCs/>
        </w:rPr>
      </w:pPr>
      <w:r w:rsidRPr="0019318D">
        <w:rPr>
          <w:rFonts w:asciiTheme="minorHAnsi" w:hAnsiTheme="minorHAnsi" w:cstheme="minorHAnsi"/>
          <w:iCs/>
        </w:rPr>
        <w:t>Αιθέρια έλαια, π.χ. έλαιο ευκαλύπτου</w:t>
      </w:r>
    </w:p>
    <w:p w:rsidR="005C597B" w:rsidRPr="0019318D" w:rsidRDefault="005C597B" w:rsidP="009E3297">
      <w:pPr>
        <w:pStyle w:val="NormalWeb1"/>
        <w:numPr>
          <w:ilvl w:val="0"/>
          <w:numId w:val="30"/>
        </w:numPr>
        <w:shd w:val="clear" w:color="auto" w:fill="FFFFFF"/>
        <w:tabs>
          <w:tab w:val="left" w:pos="284"/>
        </w:tabs>
        <w:spacing w:before="0" w:after="0"/>
        <w:ind w:left="284" w:hanging="284"/>
        <w:rPr>
          <w:rFonts w:asciiTheme="minorHAnsi" w:hAnsiTheme="minorHAnsi" w:cstheme="minorHAnsi"/>
          <w:iCs/>
        </w:rPr>
      </w:pPr>
      <w:r w:rsidRPr="0019318D">
        <w:rPr>
          <w:rFonts w:asciiTheme="minorHAnsi" w:hAnsiTheme="minorHAnsi" w:cstheme="minorHAnsi"/>
          <w:iCs/>
        </w:rPr>
        <w:t>Κόλλες</w:t>
      </w:r>
    </w:p>
    <w:p w:rsidR="005C597B" w:rsidRPr="0019318D" w:rsidRDefault="005C597B" w:rsidP="009E3297">
      <w:pPr>
        <w:pStyle w:val="NormalWeb1"/>
        <w:numPr>
          <w:ilvl w:val="0"/>
          <w:numId w:val="30"/>
        </w:numPr>
        <w:shd w:val="clear" w:color="auto" w:fill="FFFFFF"/>
        <w:tabs>
          <w:tab w:val="left" w:pos="284"/>
        </w:tabs>
        <w:spacing w:before="0" w:after="0"/>
        <w:ind w:left="284" w:hanging="284"/>
        <w:rPr>
          <w:rFonts w:asciiTheme="minorHAnsi" w:hAnsiTheme="minorHAnsi" w:cstheme="minorHAnsi"/>
          <w:iCs/>
        </w:rPr>
      </w:pPr>
      <w:r w:rsidRPr="0019318D">
        <w:rPr>
          <w:rFonts w:asciiTheme="minorHAnsi" w:hAnsiTheme="minorHAnsi" w:cstheme="minorHAnsi"/>
          <w:iCs/>
        </w:rPr>
        <w:t>Θυμιάματα, λιβάνια κλπ.</w:t>
      </w:r>
    </w:p>
    <w:p w:rsidR="005C597B" w:rsidRPr="0019318D" w:rsidRDefault="005C597B" w:rsidP="009E3297">
      <w:pPr>
        <w:pStyle w:val="NormalWeb1"/>
        <w:numPr>
          <w:ilvl w:val="0"/>
          <w:numId w:val="30"/>
        </w:numPr>
        <w:shd w:val="clear" w:color="auto" w:fill="FFFFFF"/>
        <w:tabs>
          <w:tab w:val="left" w:pos="284"/>
        </w:tabs>
        <w:spacing w:before="0" w:after="0"/>
        <w:ind w:left="284" w:hanging="284"/>
        <w:rPr>
          <w:rFonts w:asciiTheme="minorHAnsi" w:hAnsiTheme="minorHAnsi" w:cstheme="minorHAnsi"/>
          <w:iCs/>
        </w:rPr>
      </w:pPr>
      <w:r w:rsidRPr="0019318D">
        <w:rPr>
          <w:rFonts w:asciiTheme="minorHAnsi" w:hAnsiTheme="minorHAnsi" w:cstheme="minorHAnsi"/>
          <w:iCs/>
        </w:rPr>
        <w:t xml:space="preserve">Ουσίες για την καταπολέμηση του σκώρου </w:t>
      </w:r>
    </w:p>
    <w:p w:rsidR="005C597B" w:rsidRPr="0019318D" w:rsidRDefault="005C597B" w:rsidP="009E3297">
      <w:pPr>
        <w:pStyle w:val="NormalWeb1"/>
        <w:numPr>
          <w:ilvl w:val="0"/>
          <w:numId w:val="30"/>
        </w:numPr>
        <w:shd w:val="clear" w:color="auto" w:fill="FFFFFF"/>
        <w:tabs>
          <w:tab w:val="left" w:pos="284"/>
        </w:tabs>
        <w:spacing w:before="0" w:after="0"/>
        <w:ind w:left="284" w:hanging="284"/>
        <w:rPr>
          <w:rFonts w:asciiTheme="minorHAnsi" w:hAnsiTheme="minorHAnsi" w:cstheme="minorHAnsi"/>
          <w:iCs/>
        </w:rPr>
      </w:pPr>
      <w:r w:rsidRPr="0019318D">
        <w:rPr>
          <w:rFonts w:asciiTheme="minorHAnsi" w:hAnsiTheme="minorHAnsi" w:cstheme="minorHAnsi"/>
          <w:iCs/>
        </w:rPr>
        <w:t>Μπογιές</w:t>
      </w:r>
    </w:p>
    <w:p w:rsidR="005C597B" w:rsidRDefault="005C597B" w:rsidP="009E3297">
      <w:pPr>
        <w:pStyle w:val="NormalWeb1"/>
        <w:numPr>
          <w:ilvl w:val="0"/>
          <w:numId w:val="30"/>
        </w:numPr>
        <w:shd w:val="clear" w:color="auto" w:fill="FFFFFF"/>
        <w:tabs>
          <w:tab w:val="left" w:pos="284"/>
        </w:tabs>
        <w:spacing w:before="0" w:after="0"/>
        <w:ind w:left="284" w:hanging="284"/>
        <w:rPr>
          <w:rFonts w:asciiTheme="minorHAnsi" w:hAnsiTheme="minorHAnsi" w:cstheme="minorHAnsi"/>
          <w:iCs/>
        </w:rPr>
      </w:pPr>
      <w:r w:rsidRPr="0019318D">
        <w:rPr>
          <w:rFonts w:asciiTheme="minorHAnsi" w:hAnsiTheme="minorHAnsi" w:cstheme="minorHAnsi"/>
          <w:iCs/>
        </w:rPr>
        <w:t>Ποτ πουρί</w:t>
      </w:r>
    </w:p>
    <w:p w:rsidR="0019318D" w:rsidRPr="0019318D" w:rsidRDefault="0019318D" w:rsidP="009E3297">
      <w:pPr>
        <w:pStyle w:val="NormalWeb1"/>
        <w:numPr>
          <w:ilvl w:val="0"/>
          <w:numId w:val="34"/>
        </w:numPr>
        <w:shd w:val="clear" w:color="auto" w:fill="FFFFFF"/>
        <w:tabs>
          <w:tab w:val="clear" w:pos="1146"/>
          <w:tab w:val="left" w:pos="284"/>
        </w:tabs>
        <w:spacing w:before="0" w:after="0"/>
        <w:ind w:left="284" w:hanging="284"/>
        <w:rPr>
          <w:rFonts w:asciiTheme="minorHAnsi" w:hAnsiTheme="minorHAnsi" w:cstheme="minorHAnsi"/>
          <w:color w:val="000000"/>
        </w:rPr>
      </w:pPr>
      <w:r w:rsidRPr="0019318D">
        <w:rPr>
          <w:rFonts w:asciiTheme="minorHAnsi" w:hAnsiTheme="minorHAnsi" w:cstheme="minorHAnsi"/>
          <w:color w:val="000000"/>
        </w:rPr>
        <w:t>Καθαριστικά μπανιέρας, ντουζιέρας και πλακιδίων</w:t>
      </w:r>
    </w:p>
    <w:p w:rsidR="0019318D" w:rsidRPr="0019318D" w:rsidRDefault="0019318D" w:rsidP="009E3297">
      <w:pPr>
        <w:pStyle w:val="NormalWeb1"/>
        <w:numPr>
          <w:ilvl w:val="0"/>
          <w:numId w:val="30"/>
        </w:numPr>
        <w:shd w:val="clear" w:color="auto" w:fill="FFFFFF"/>
        <w:tabs>
          <w:tab w:val="left" w:pos="284"/>
        </w:tabs>
        <w:spacing w:before="0" w:after="0"/>
        <w:ind w:left="284" w:hanging="284"/>
        <w:rPr>
          <w:rFonts w:asciiTheme="minorHAnsi" w:hAnsiTheme="minorHAnsi" w:cstheme="minorHAnsi"/>
          <w:iCs/>
        </w:rPr>
      </w:pPr>
      <w:r w:rsidRPr="0019318D">
        <w:rPr>
          <w:rFonts w:asciiTheme="minorHAnsi" w:hAnsiTheme="minorHAnsi" w:cstheme="minorHAnsi"/>
          <w:color w:val="000000"/>
        </w:rPr>
        <w:t>Καθαριστικά ή αρωματικά της λεκάνης της τουαλέτας</w:t>
      </w:r>
    </w:p>
    <w:p w:rsidR="005C597B" w:rsidRPr="0024345D" w:rsidRDefault="005C597B" w:rsidP="009E3297">
      <w:pPr>
        <w:pStyle w:val="5"/>
        <w:rPr>
          <w:i/>
          <w:color w:val="000000"/>
        </w:rPr>
      </w:pPr>
      <w:r w:rsidRPr="0024345D">
        <w:t>Στον χώρο της αποθήκης:</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οξέα (π.χ. ακουαφόρτε)</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Το τσιμέντο και ο ασβέστης</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απολυμαντικά και η χλωρίνη</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καθαριστικά αποστράγγισης (π.χ. για σωλήνες μπάνιου κλπ.)</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Οι βαφές</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λιπάσματα</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Οι κόλλες</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Η κηροζίνη</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καθαριστικά για τις ζάντες των τροχών και γενικότερα τα προϊόντα φροντίδας του αυτοκινήτου</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Οι μπογιές και τα διαλυτικά (π.χ. νέφτι)</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φυτοφάρμακα και ζιζανιοκτόνα</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παρασιτοκτόνα και εντομοκτόνα</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Το πετρέλαιο</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καθαριστικά λεκέδων και προϊόντα για την διευκόλυνση του σιδερώματος</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απορρυπαντικά για το πλύσιμο των ρούχων</w:t>
      </w:r>
    </w:p>
    <w:p w:rsidR="005C597B" w:rsidRPr="0019318D" w:rsidRDefault="005C597B" w:rsidP="009E3297">
      <w:pPr>
        <w:pStyle w:val="NormalWeb1"/>
        <w:numPr>
          <w:ilvl w:val="0"/>
          <w:numId w:val="32"/>
        </w:numPr>
        <w:shd w:val="clear" w:color="auto" w:fill="FFFFFF"/>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Οι ρητίνες, οι κόλλες, τα υλικά επικάλυψης, τα βερνίκια κλπ.</w:t>
      </w:r>
    </w:p>
    <w:p w:rsidR="0019318D" w:rsidRPr="0019318D" w:rsidRDefault="0019318D" w:rsidP="009E3297">
      <w:pPr>
        <w:pStyle w:val="NormalWeb1"/>
        <w:numPr>
          <w:ilvl w:val="0"/>
          <w:numId w:val="32"/>
        </w:numPr>
        <w:shd w:val="clear" w:color="auto" w:fill="FFFFFF"/>
        <w:tabs>
          <w:tab w:val="left" w:pos="284"/>
        </w:tabs>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καθαριστικά φούρνων</w:t>
      </w:r>
    </w:p>
    <w:p w:rsidR="007544D2" w:rsidRPr="0019318D" w:rsidRDefault="0019318D" w:rsidP="009E3297">
      <w:pPr>
        <w:pStyle w:val="NormalWeb1"/>
        <w:numPr>
          <w:ilvl w:val="0"/>
          <w:numId w:val="32"/>
        </w:numPr>
        <w:shd w:val="clear" w:color="auto" w:fill="FFFFFF"/>
        <w:tabs>
          <w:tab w:val="left" w:pos="284"/>
        </w:tabs>
        <w:spacing w:before="0" w:after="0"/>
        <w:ind w:left="284" w:hanging="284"/>
        <w:rPr>
          <w:rFonts w:asciiTheme="minorHAnsi" w:hAnsiTheme="minorHAnsi" w:cstheme="minorHAnsi"/>
          <w:iCs/>
          <w:color w:val="000000"/>
        </w:rPr>
      </w:pPr>
      <w:r w:rsidRPr="0019318D">
        <w:rPr>
          <w:rFonts w:asciiTheme="minorHAnsi" w:hAnsiTheme="minorHAnsi" w:cstheme="minorHAnsi"/>
          <w:iCs/>
          <w:color w:val="000000"/>
        </w:rPr>
        <w:t>Τα δηλητήρια για ποντίκια και έντομα σε όποια μορφή</w:t>
      </w:r>
      <w:bookmarkStart w:id="0" w:name="laundry"/>
      <w:bookmarkEnd w:id="0"/>
    </w:p>
    <w:p w:rsidR="00C04E1A" w:rsidRPr="00C04E1A" w:rsidRDefault="00C04E1A" w:rsidP="009E3297">
      <w:pPr>
        <w:tabs>
          <w:tab w:val="num" w:pos="284"/>
        </w:tabs>
        <w:spacing w:after="0" w:line="240" w:lineRule="auto"/>
        <w:ind w:left="284" w:hanging="284"/>
      </w:pPr>
      <w:r>
        <w:rPr>
          <w:b/>
          <w:sz w:val="24"/>
          <w:szCs w:val="24"/>
        </w:rPr>
        <w:t>Διαφάνεια 25,26,27</w:t>
      </w:r>
      <w:r w:rsidRPr="00D96247">
        <w:rPr>
          <w:b/>
          <w:sz w:val="24"/>
          <w:szCs w:val="24"/>
        </w:rPr>
        <w:t>:</w:t>
      </w:r>
      <w:r w:rsidRPr="00C04E1A">
        <w:rPr>
          <w:rFonts w:ascii="Calibri" w:eastAsia="Microsoft YaHei" w:hAnsi="Calibri" w:cs="Arial"/>
          <w:color w:val="FFFFFF"/>
          <w:kern w:val="24"/>
          <w:position w:val="1"/>
          <w:sz w:val="88"/>
          <w:szCs w:val="88"/>
        </w:rPr>
        <w:t xml:space="preserve"> </w:t>
      </w:r>
      <w:r w:rsidRPr="00C04E1A">
        <w:rPr>
          <w:sz w:val="24"/>
          <w:szCs w:val="24"/>
        </w:rPr>
        <w:t>Εγκαύματα:</w:t>
      </w:r>
      <w:r w:rsidRPr="00C04E1A">
        <w:rPr>
          <w:rFonts w:ascii="Calibri" w:eastAsia="Microsoft YaHei" w:hAnsi="Calibri" w:cs="Arial"/>
          <w:color w:val="000000"/>
          <w:kern w:val="24"/>
          <w:position w:val="1"/>
          <w:sz w:val="24"/>
          <w:szCs w:val="24"/>
          <w:lang w:eastAsia="el-GR"/>
        </w:rPr>
        <w:t xml:space="preserve"> </w:t>
      </w:r>
      <w:r w:rsidRPr="00C04E1A">
        <w:rPr>
          <w:sz w:val="24"/>
          <w:szCs w:val="24"/>
        </w:rPr>
        <w:t>Τα εγκαύματα μπορεί να προκληθούν με:</w:t>
      </w:r>
    </w:p>
    <w:p w:rsidR="009A12E5" w:rsidRPr="00C04E1A" w:rsidRDefault="00541C59" w:rsidP="009E3297">
      <w:pPr>
        <w:numPr>
          <w:ilvl w:val="0"/>
          <w:numId w:val="25"/>
        </w:numPr>
        <w:tabs>
          <w:tab w:val="clear" w:pos="720"/>
          <w:tab w:val="num" w:pos="284"/>
        </w:tabs>
        <w:spacing w:after="0" w:line="240" w:lineRule="auto"/>
        <w:ind w:left="284" w:hanging="284"/>
        <w:rPr>
          <w:sz w:val="24"/>
          <w:szCs w:val="24"/>
        </w:rPr>
      </w:pPr>
      <w:r w:rsidRPr="00C04E1A">
        <w:rPr>
          <w:sz w:val="24"/>
          <w:szCs w:val="24"/>
        </w:rPr>
        <w:t>Φωτιά</w:t>
      </w:r>
    </w:p>
    <w:p w:rsidR="009A12E5" w:rsidRPr="00C04E1A" w:rsidRDefault="00541C59" w:rsidP="009E3297">
      <w:pPr>
        <w:numPr>
          <w:ilvl w:val="0"/>
          <w:numId w:val="25"/>
        </w:numPr>
        <w:tabs>
          <w:tab w:val="clear" w:pos="720"/>
          <w:tab w:val="num" w:pos="284"/>
        </w:tabs>
        <w:spacing w:after="0" w:line="240" w:lineRule="auto"/>
        <w:ind w:left="284" w:hanging="284"/>
        <w:rPr>
          <w:sz w:val="24"/>
          <w:szCs w:val="24"/>
        </w:rPr>
      </w:pPr>
      <w:r w:rsidRPr="00C04E1A">
        <w:rPr>
          <w:sz w:val="24"/>
          <w:szCs w:val="24"/>
        </w:rPr>
        <w:t>Επαφή με καυτά αντικείμενα (π.χ. σίδερο)</w:t>
      </w:r>
    </w:p>
    <w:p w:rsidR="009A12E5" w:rsidRPr="00C04E1A" w:rsidRDefault="00541C59" w:rsidP="009E3297">
      <w:pPr>
        <w:numPr>
          <w:ilvl w:val="0"/>
          <w:numId w:val="25"/>
        </w:numPr>
        <w:tabs>
          <w:tab w:val="clear" w:pos="720"/>
          <w:tab w:val="num" w:pos="284"/>
        </w:tabs>
        <w:spacing w:after="0" w:line="240" w:lineRule="auto"/>
        <w:ind w:left="284" w:hanging="284"/>
        <w:rPr>
          <w:sz w:val="24"/>
          <w:szCs w:val="24"/>
        </w:rPr>
      </w:pPr>
      <w:r w:rsidRPr="00C04E1A">
        <w:rPr>
          <w:sz w:val="24"/>
          <w:szCs w:val="24"/>
        </w:rPr>
        <w:t>Ζεστά υγρά</w:t>
      </w:r>
    </w:p>
    <w:p w:rsidR="009A12E5" w:rsidRPr="00C04E1A" w:rsidRDefault="00541C59" w:rsidP="009E3297">
      <w:pPr>
        <w:numPr>
          <w:ilvl w:val="0"/>
          <w:numId w:val="25"/>
        </w:numPr>
        <w:tabs>
          <w:tab w:val="clear" w:pos="720"/>
          <w:tab w:val="num" w:pos="284"/>
        </w:tabs>
        <w:spacing w:after="0" w:line="240" w:lineRule="auto"/>
        <w:ind w:left="284" w:hanging="284"/>
        <w:rPr>
          <w:sz w:val="24"/>
          <w:szCs w:val="24"/>
        </w:rPr>
      </w:pPr>
      <w:r w:rsidRPr="00C04E1A">
        <w:rPr>
          <w:sz w:val="24"/>
          <w:szCs w:val="24"/>
        </w:rPr>
        <w:t>Επαφή με χημικά</w:t>
      </w:r>
    </w:p>
    <w:p w:rsidR="009A12E5" w:rsidRPr="00C04E1A" w:rsidRDefault="00541C59" w:rsidP="009E3297">
      <w:pPr>
        <w:numPr>
          <w:ilvl w:val="0"/>
          <w:numId w:val="25"/>
        </w:numPr>
        <w:tabs>
          <w:tab w:val="clear" w:pos="720"/>
          <w:tab w:val="num" w:pos="284"/>
        </w:tabs>
        <w:spacing w:after="0" w:line="240" w:lineRule="auto"/>
        <w:ind w:left="284" w:hanging="284"/>
        <w:rPr>
          <w:sz w:val="24"/>
          <w:szCs w:val="24"/>
        </w:rPr>
      </w:pPr>
      <w:r w:rsidRPr="00C04E1A">
        <w:rPr>
          <w:sz w:val="24"/>
          <w:szCs w:val="24"/>
        </w:rPr>
        <w:t>Ηλεκτρισμό</w:t>
      </w:r>
    </w:p>
    <w:p w:rsidR="009A12E5" w:rsidRPr="00C04E1A" w:rsidRDefault="00541C59" w:rsidP="009E3297">
      <w:pPr>
        <w:numPr>
          <w:ilvl w:val="0"/>
          <w:numId w:val="25"/>
        </w:numPr>
        <w:tabs>
          <w:tab w:val="clear" w:pos="720"/>
          <w:tab w:val="num" w:pos="284"/>
        </w:tabs>
        <w:spacing w:after="0" w:line="240" w:lineRule="auto"/>
        <w:ind w:left="284" w:hanging="284"/>
        <w:rPr>
          <w:sz w:val="24"/>
          <w:szCs w:val="24"/>
        </w:rPr>
      </w:pPr>
      <w:r w:rsidRPr="00C04E1A">
        <w:rPr>
          <w:sz w:val="24"/>
          <w:szCs w:val="24"/>
        </w:rPr>
        <w:t>Ακτινοβολία (π.χ. ήλιος ή ακτίνες Χ)</w:t>
      </w:r>
    </w:p>
    <w:p w:rsidR="009A12E5" w:rsidRPr="00C04E1A" w:rsidRDefault="00541C59" w:rsidP="009E3297">
      <w:pPr>
        <w:spacing w:after="0" w:line="240" w:lineRule="auto"/>
        <w:rPr>
          <w:sz w:val="24"/>
          <w:szCs w:val="24"/>
        </w:rPr>
      </w:pPr>
      <w:r w:rsidRPr="00C04E1A">
        <w:rPr>
          <w:sz w:val="24"/>
          <w:szCs w:val="24"/>
        </w:rPr>
        <w:t>Η σοβαρότητα του εγκαύματος εξαρτάται από 3 παράγοντες: το μέγεθος, τη θέση και το βάθος.</w:t>
      </w:r>
      <w:r w:rsidR="00C04E1A">
        <w:rPr>
          <w:sz w:val="24"/>
          <w:szCs w:val="24"/>
        </w:rPr>
        <w:t xml:space="preserve"> </w:t>
      </w:r>
      <w:r w:rsidRPr="00C04E1A">
        <w:rPr>
          <w:sz w:val="24"/>
          <w:szCs w:val="24"/>
        </w:rPr>
        <w:t>Εγκαύματα στο πρόσωπο, στα χέρια, στα πόδια και στα γεννητικά όργανα είναι πιο σοβαρά από εγκαύματα σε άλλα σημεία του σώματος.</w:t>
      </w:r>
      <w:r w:rsidR="00C04E1A">
        <w:rPr>
          <w:sz w:val="24"/>
          <w:szCs w:val="24"/>
        </w:rPr>
        <w:t xml:space="preserve"> </w:t>
      </w:r>
      <w:r w:rsidRPr="00C04E1A">
        <w:rPr>
          <w:sz w:val="24"/>
          <w:szCs w:val="24"/>
        </w:rPr>
        <w:t>Τα βαθιά και μεγάλης έκτασης εγκαύματα είναι πιο επικίνδυνα.</w:t>
      </w:r>
    </w:p>
    <w:p w:rsidR="00C04E1A" w:rsidRPr="00C04E1A" w:rsidRDefault="00C04E1A" w:rsidP="009E3297">
      <w:pPr>
        <w:tabs>
          <w:tab w:val="num" w:pos="0"/>
        </w:tabs>
        <w:spacing w:after="0" w:line="240" w:lineRule="auto"/>
        <w:rPr>
          <w:sz w:val="24"/>
          <w:szCs w:val="24"/>
        </w:rPr>
      </w:pPr>
      <w:r w:rsidRPr="00C04E1A">
        <w:rPr>
          <w:sz w:val="24"/>
          <w:szCs w:val="24"/>
        </w:rPr>
        <w:t>Για να κατανοήσουμε καλύτερα την σχετική σημασία της θερμοκρασίας, ας γνωρίζουμε ότι…</w:t>
      </w:r>
    </w:p>
    <w:p w:rsidR="009E3297" w:rsidRDefault="00541C59" w:rsidP="009E3297">
      <w:pPr>
        <w:numPr>
          <w:ilvl w:val="0"/>
          <w:numId w:val="27"/>
        </w:numPr>
        <w:tabs>
          <w:tab w:val="clear" w:pos="720"/>
          <w:tab w:val="num" w:pos="142"/>
        </w:tabs>
        <w:spacing w:after="0" w:line="240" w:lineRule="auto"/>
        <w:ind w:left="142" w:hanging="142"/>
        <w:rPr>
          <w:sz w:val="24"/>
          <w:szCs w:val="24"/>
        </w:rPr>
      </w:pPr>
      <w:r w:rsidRPr="00C04E1A">
        <w:rPr>
          <w:sz w:val="24"/>
          <w:szCs w:val="24"/>
        </w:rPr>
        <w:t>Τα μεγαλύτερα παιδιά και οι έφηβοι κάνουν μπάνιο συνήθως σε νερό θερμοκρασίας έως 38</w:t>
      </w:r>
      <w:r w:rsidRPr="00C04E1A">
        <w:rPr>
          <w:sz w:val="24"/>
          <w:szCs w:val="24"/>
          <w:vertAlign w:val="superscript"/>
        </w:rPr>
        <w:t>ο</w:t>
      </w:r>
      <w:r w:rsidRPr="00C04E1A">
        <w:rPr>
          <w:sz w:val="24"/>
          <w:szCs w:val="24"/>
        </w:rPr>
        <w:t xml:space="preserve"> </w:t>
      </w:r>
      <w:r w:rsidRPr="00C04E1A">
        <w:rPr>
          <w:sz w:val="24"/>
          <w:szCs w:val="24"/>
          <w:lang w:val="fr-FR"/>
        </w:rPr>
        <w:t>C</w:t>
      </w:r>
      <w:r w:rsidRPr="00C04E1A">
        <w:rPr>
          <w:sz w:val="24"/>
          <w:szCs w:val="24"/>
        </w:rPr>
        <w:t xml:space="preserve">, ενώ οι ενήλικες συνήθως σε νερό θερμοκρασίας έως </w:t>
      </w:r>
    </w:p>
    <w:p w:rsidR="009A12E5" w:rsidRPr="00C04E1A" w:rsidRDefault="00541C59" w:rsidP="009E3297">
      <w:pPr>
        <w:spacing w:after="0" w:line="240" w:lineRule="auto"/>
        <w:ind w:left="142"/>
        <w:rPr>
          <w:sz w:val="24"/>
          <w:szCs w:val="24"/>
        </w:rPr>
      </w:pPr>
      <w:r w:rsidRPr="00C04E1A">
        <w:rPr>
          <w:sz w:val="24"/>
          <w:szCs w:val="24"/>
        </w:rPr>
        <w:t>41-42</w:t>
      </w:r>
      <w:r w:rsidRPr="00C04E1A">
        <w:rPr>
          <w:sz w:val="24"/>
          <w:szCs w:val="24"/>
          <w:vertAlign w:val="superscript"/>
        </w:rPr>
        <w:t>ο</w:t>
      </w:r>
      <w:r w:rsidRPr="00C04E1A">
        <w:rPr>
          <w:sz w:val="24"/>
          <w:szCs w:val="24"/>
        </w:rPr>
        <w:t xml:space="preserve"> </w:t>
      </w:r>
      <w:r w:rsidRPr="00C04E1A">
        <w:rPr>
          <w:sz w:val="24"/>
          <w:szCs w:val="24"/>
          <w:lang w:val="fr-FR"/>
        </w:rPr>
        <w:t>C</w:t>
      </w:r>
      <w:r w:rsidRPr="00C04E1A">
        <w:rPr>
          <w:sz w:val="24"/>
          <w:szCs w:val="24"/>
        </w:rPr>
        <w:t>.</w:t>
      </w:r>
    </w:p>
    <w:p w:rsidR="00C04E1A" w:rsidRPr="00BA59DE" w:rsidRDefault="00541C59" w:rsidP="009E3297">
      <w:pPr>
        <w:numPr>
          <w:ilvl w:val="0"/>
          <w:numId w:val="27"/>
        </w:numPr>
        <w:tabs>
          <w:tab w:val="clear" w:pos="720"/>
          <w:tab w:val="num" w:pos="142"/>
        </w:tabs>
        <w:spacing w:after="0" w:line="240" w:lineRule="auto"/>
        <w:ind w:left="142" w:hanging="142"/>
        <w:rPr>
          <w:sz w:val="24"/>
          <w:szCs w:val="24"/>
        </w:rPr>
      </w:pPr>
      <w:r w:rsidRPr="00C04E1A">
        <w:rPr>
          <w:iCs/>
          <w:sz w:val="24"/>
          <w:szCs w:val="24"/>
        </w:rPr>
        <w:lastRenderedPageBreak/>
        <w:t>Νερό 60</w:t>
      </w:r>
      <w:r w:rsidRPr="00C04E1A">
        <w:rPr>
          <w:iCs/>
          <w:sz w:val="24"/>
          <w:szCs w:val="24"/>
          <w:vertAlign w:val="superscript"/>
        </w:rPr>
        <w:t>ο</w:t>
      </w:r>
      <w:r w:rsidRPr="00C04E1A">
        <w:rPr>
          <w:iCs/>
          <w:sz w:val="24"/>
          <w:szCs w:val="24"/>
        </w:rPr>
        <w:t xml:space="preserve"> </w:t>
      </w:r>
      <w:r w:rsidRPr="00C04E1A">
        <w:rPr>
          <w:iCs/>
          <w:sz w:val="24"/>
          <w:szCs w:val="24"/>
          <w:lang w:val="fr-FR"/>
        </w:rPr>
        <w:t>C</w:t>
      </w:r>
      <w:r w:rsidRPr="00C04E1A">
        <w:rPr>
          <w:iCs/>
          <w:sz w:val="24"/>
          <w:szCs w:val="24"/>
        </w:rPr>
        <w:t xml:space="preserve"> χρειάζεται μόνο 1 δευτερόλεπτο για να προκαλέσει έγκαυμα τρίτου βαθμού, ενώ στους 50</w:t>
      </w:r>
      <w:r w:rsidRPr="00C04E1A">
        <w:rPr>
          <w:iCs/>
          <w:sz w:val="24"/>
          <w:szCs w:val="24"/>
          <w:vertAlign w:val="superscript"/>
        </w:rPr>
        <w:t>ο</w:t>
      </w:r>
      <w:r w:rsidRPr="00C04E1A">
        <w:rPr>
          <w:iCs/>
          <w:sz w:val="24"/>
          <w:szCs w:val="24"/>
        </w:rPr>
        <w:t xml:space="preserve"> </w:t>
      </w:r>
      <w:r w:rsidRPr="00C04E1A">
        <w:rPr>
          <w:iCs/>
          <w:sz w:val="24"/>
          <w:szCs w:val="24"/>
          <w:lang w:val="fr-FR"/>
        </w:rPr>
        <w:t>C</w:t>
      </w:r>
      <w:r w:rsidRPr="00C04E1A">
        <w:rPr>
          <w:iCs/>
          <w:sz w:val="24"/>
          <w:szCs w:val="24"/>
        </w:rPr>
        <w:t xml:space="preserve"> χρειάζεται 5 λεπτά.</w:t>
      </w:r>
      <w:r w:rsidRPr="00C04E1A">
        <w:rPr>
          <w:sz w:val="24"/>
          <w:szCs w:val="24"/>
        </w:rPr>
        <w:t xml:space="preserve"> </w:t>
      </w:r>
    </w:p>
    <w:p w:rsidR="00C04E1A" w:rsidRDefault="00C04E1A" w:rsidP="009E3297">
      <w:pPr>
        <w:tabs>
          <w:tab w:val="num" w:pos="284"/>
        </w:tabs>
        <w:spacing w:after="0" w:line="240" w:lineRule="auto"/>
        <w:ind w:left="284" w:hanging="284"/>
        <w:rPr>
          <w:sz w:val="24"/>
          <w:szCs w:val="24"/>
        </w:rPr>
      </w:pPr>
      <w:r>
        <w:rPr>
          <w:b/>
          <w:sz w:val="24"/>
          <w:szCs w:val="24"/>
        </w:rPr>
        <w:t>Διαφάνεια 28</w:t>
      </w:r>
      <w:r w:rsidRPr="00D96247">
        <w:rPr>
          <w:b/>
          <w:sz w:val="24"/>
          <w:szCs w:val="24"/>
        </w:rPr>
        <w:t>:</w:t>
      </w:r>
      <w:r w:rsidRPr="00C04E1A">
        <w:rPr>
          <w:rFonts w:ascii="Calibri" w:eastAsia="Microsoft YaHei" w:hAnsi="Calibri" w:cs="Arial"/>
          <w:color w:val="FFFFFF"/>
          <w:kern w:val="24"/>
          <w:position w:val="1"/>
          <w:sz w:val="88"/>
          <w:szCs w:val="88"/>
        </w:rPr>
        <w:t xml:space="preserve"> </w:t>
      </w:r>
      <w:r w:rsidRPr="00C04E1A">
        <w:rPr>
          <w:sz w:val="24"/>
          <w:szCs w:val="24"/>
        </w:rPr>
        <w:t>Ατυχήματα στη διασκέδαση.....</w:t>
      </w:r>
    </w:p>
    <w:p w:rsidR="00C04E1A" w:rsidRPr="00C04E1A" w:rsidRDefault="00C04E1A" w:rsidP="009E3297">
      <w:pPr>
        <w:tabs>
          <w:tab w:val="num" w:pos="284"/>
        </w:tabs>
        <w:spacing w:after="0" w:line="240" w:lineRule="auto"/>
        <w:ind w:left="284" w:hanging="284"/>
        <w:rPr>
          <w:sz w:val="24"/>
          <w:szCs w:val="24"/>
        </w:rPr>
      </w:pPr>
      <w:r w:rsidRPr="00C04E1A">
        <w:rPr>
          <w:sz w:val="24"/>
          <w:szCs w:val="24"/>
        </w:rPr>
        <w:t>Σκεφτείτε ένα περιστατικό όπου εσείς ή ένας φίλος ή φίλη σας τραυματίστηκε:</w:t>
      </w:r>
    </w:p>
    <w:p w:rsidR="009A12E5" w:rsidRPr="00C04E1A" w:rsidRDefault="00541C59" w:rsidP="009E3297">
      <w:pPr>
        <w:numPr>
          <w:ilvl w:val="0"/>
          <w:numId w:val="28"/>
        </w:numPr>
        <w:tabs>
          <w:tab w:val="clear" w:pos="720"/>
          <w:tab w:val="num" w:pos="142"/>
        </w:tabs>
        <w:spacing w:after="0" w:line="240" w:lineRule="auto"/>
        <w:ind w:left="142" w:hanging="142"/>
        <w:rPr>
          <w:sz w:val="24"/>
          <w:szCs w:val="24"/>
        </w:rPr>
      </w:pPr>
      <w:r w:rsidRPr="00C04E1A">
        <w:rPr>
          <w:sz w:val="24"/>
          <w:szCs w:val="24"/>
        </w:rPr>
        <w:t>Τι συνέβη;</w:t>
      </w:r>
    </w:p>
    <w:p w:rsidR="009A12E5" w:rsidRPr="00C04E1A" w:rsidRDefault="00541C59" w:rsidP="009E3297">
      <w:pPr>
        <w:numPr>
          <w:ilvl w:val="0"/>
          <w:numId w:val="28"/>
        </w:numPr>
        <w:tabs>
          <w:tab w:val="clear" w:pos="720"/>
          <w:tab w:val="num" w:pos="142"/>
        </w:tabs>
        <w:spacing w:after="0" w:line="240" w:lineRule="auto"/>
        <w:ind w:left="142" w:hanging="142"/>
        <w:rPr>
          <w:sz w:val="24"/>
          <w:szCs w:val="24"/>
        </w:rPr>
      </w:pPr>
      <w:r w:rsidRPr="00C04E1A">
        <w:rPr>
          <w:sz w:val="24"/>
          <w:szCs w:val="24"/>
        </w:rPr>
        <w:t>Πόσο σοβαρό ήταν;</w:t>
      </w:r>
    </w:p>
    <w:p w:rsidR="00C04E1A" w:rsidRPr="00C04E1A" w:rsidRDefault="00541C59" w:rsidP="009E3297">
      <w:pPr>
        <w:numPr>
          <w:ilvl w:val="0"/>
          <w:numId w:val="28"/>
        </w:numPr>
        <w:tabs>
          <w:tab w:val="clear" w:pos="720"/>
          <w:tab w:val="num" w:pos="142"/>
        </w:tabs>
        <w:spacing w:after="0" w:line="240" w:lineRule="auto"/>
        <w:ind w:left="142" w:hanging="142"/>
        <w:rPr>
          <w:sz w:val="24"/>
          <w:szCs w:val="24"/>
        </w:rPr>
      </w:pPr>
      <w:r w:rsidRPr="00C04E1A">
        <w:rPr>
          <w:sz w:val="24"/>
          <w:szCs w:val="24"/>
        </w:rPr>
        <w:t>Πως θα μπορούσε να είχε αποφευχθεί;</w:t>
      </w:r>
    </w:p>
    <w:p w:rsidR="007544D2" w:rsidRPr="00D96247" w:rsidRDefault="00C04E1A" w:rsidP="009E3297">
      <w:pPr>
        <w:spacing w:after="0" w:line="240" w:lineRule="auto"/>
        <w:rPr>
          <w:sz w:val="24"/>
          <w:szCs w:val="24"/>
        </w:rPr>
      </w:pPr>
      <w:r>
        <w:rPr>
          <w:b/>
          <w:sz w:val="24"/>
          <w:szCs w:val="24"/>
        </w:rPr>
        <w:t>Διαφάνεια 29</w:t>
      </w:r>
      <w:r w:rsidR="007544D2" w:rsidRPr="00D96247">
        <w:rPr>
          <w:b/>
          <w:sz w:val="24"/>
          <w:szCs w:val="24"/>
        </w:rPr>
        <w:t xml:space="preserve">: </w:t>
      </w:r>
      <w:r w:rsidR="007544D2" w:rsidRPr="00D96247">
        <w:rPr>
          <w:sz w:val="24"/>
          <w:szCs w:val="24"/>
        </w:rPr>
        <w:t>Συμπέρασμα:</w:t>
      </w:r>
      <w:r w:rsidR="007544D2" w:rsidRPr="00D96247">
        <w:rPr>
          <w:b/>
          <w:sz w:val="24"/>
          <w:szCs w:val="24"/>
        </w:rPr>
        <w:t xml:space="preserve"> </w:t>
      </w:r>
      <w:r w:rsidR="007544D2" w:rsidRPr="00D96247">
        <w:rPr>
          <w:sz w:val="24"/>
          <w:szCs w:val="24"/>
        </w:rPr>
        <w:t>Στο σχολείο</w:t>
      </w:r>
      <w:r w:rsidR="009E3297">
        <w:rPr>
          <w:sz w:val="24"/>
          <w:szCs w:val="24"/>
        </w:rPr>
        <w:t xml:space="preserve"> ή στο παιχνίδι, στο σπίτι ή στον</w:t>
      </w:r>
      <w:r w:rsidR="007544D2" w:rsidRPr="00D96247">
        <w:rPr>
          <w:sz w:val="24"/>
          <w:szCs w:val="24"/>
        </w:rPr>
        <w:t xml:space="preserve"> δρόμο: προστατεύω τον εαυτό μου και τους φίλους μου. </w:t>
      </w:r>
    </w:p>
    <w:p w:rsidR="007544D2" w:rsidRPr="005C597B" w:rsidRDefault="00C04E1A" w:rsidP="009E3297">
      <w:pPr>
        <w:spacing w:after="0" w:line="240" w:lineRule="auto"/>
        <w:rPr>
          <w:sz w:val="24"/>
          <w:szCs w:val="24"/>
        </w:rPr>
      </w:pPr>
      <w:r>
        <w:rPr>
          <w:b/>
          <w:sz w:val="24"/>
          <w:szCs w:val="24"/>
        </w:rPr>
        <w:t>Διαφάνεια 30</w:t>
      </w:r>
      <w:r w:rsidR="007544D2" w:rsidRPr="00D96247">
        <w:rPr>
          <w:b/>
          <w:sz w:val="24"/>
          <w:szCs w:val="24"/>
        </w:rPr>
        <w:t>:</w:t>
      </w:r>
      <w:r w:rsidR="007544D2" w:rsidRPr="00D96247">
        <w:rPr>
          <w:rFonts w:ascii="Calibri" w:eastAsia="+mn-ea" w:hAnsi="Calibri" w:cs="+mn-cs"/>
          <w:color w:val="000000"/>
          <w:kern w:val="24"/>
          <w:sz w:val="24"/>
          <w:szCs w:val="24"/>
          <w:lang w:eastAsia="el-GR"/>
        </w:rPr>
        <w:t xml:space="preserve"> </w:t>
      </w:r>
      <w:r w:rsidR="007544D2" w:rsidRPr="00D96247">
        <w:rPr>
          <w:sz w:val="24"/>
          <w:szCs w:val="24"/>
        </w:rPr>
        <w:t xml:space="preserve">Οι φωτογραφίες και τα σκίτσα είναι ελεύθερα/δωρεάν από το: </w:t>
      </w:r>
      <w:hyperlink r:id="rId6" w:history="1">
        <w:r w:rsidR="007544D2" w:rsidRPr="00D96247">
          <w:rPr>
            <w:rStyle w:val="-"/>
            <w:sz w:val="24"/>
            <w:szCs w:val="24"/>
            <w:lang w:val="en-US"/>
          </w:rPr>
          <w:t>https</w:t>
        </w:r>
        <w:r w:rsidR="007544D2" w:rsidRPr="00D96247">
          <w:rPr>
            <w:rStyle w:val="-"/>
            <w:sz w:val="24"/>
            <w:szCs w:val="24"/>
          </w:rPr>
          <w:t>://</w:t>
        </w:r>
        <w:proofErr w:type="spellStart"/>
        <w:r w:rsidR="007544D2" w:rsidRPr="00D96247">
          <w:rPr>
            <w:rStyle w:val="-"/>
            <w:sz w:val="24"/>
            <w:szCs w:val="24"/>
            <w:lang w:val="en-US"/>
          </w:rPr>
          <w:t>pixabay</w:t>
        </w:r>
        <w:proofErr w:type="spellEnd"/>
        <w:r w:rsidR="007544D2" w:rsidRPr="00D96247">
          <w:rPr>
            <w:rStyle w:val="-"/>
            <w:sz w:val="24"/>
            <w:szCs w:val="24"/>
          </w:rPr>
          <w:t>.</w:t>
        </w:r>
        <w:r w:rsidR="007544D2" w:rsidRPr="00D96247">
          <w:rPr>
            <w:rStyle w:val="-"/>
            <w:sz w:val="24"/>
            <w:szCs w:val="24"/>
            <w:lang w:val="en-US"/>
          </w:rPr>
          <w:t>com</w:t>
        </w:r>
      </w:hyperlink>
      <w:r w:rsidR="007544D2" w:rsidRPr="00D96247">
        <w:rPr>
          <w:sz w:val="24"/>
          <w:szCs w:val="24"/>
        </w:rPr>
        <w:t xml:space="preserve"> </w:t>
      </w:r>
    </w:p>
    <w:p w:rsidR="00097339" w:rsidRDefault="00097339" w:rsidP="009E3297">
      <w:pPr>
        <w:spacing w:after="0" w:line="240" w:lineRule="auto"/>
        <w:rPr>
          <w:b/>
          <w:sz w:val="16"/>
          <w:szCs w:val="16"/>
        </w:rPr>
      </w:pPr>
    </w:p>
    <w:p w:rsidR="00276B68" w:rsidRPr="00276B68" w:rsidRDefault="00276B68" w:rsidP="009E3297">
      <w:pPr>
        <w:spacing w:after="0" w:line="240" w:lineRule="auto"/>
        <w:rPr>
          <w:b/>
          <w:sz w:val="16"/>
          <w:szCs w:val="16"/>
        </w:rPr>
      </w:pPr>
      <w:r w:rsidRPr="00276B68">
        <w:rPr>
          <w:b/>
          <w:sz w:val="16"/>
          <w:szCs w:val="16"/>
        </w:rPr>
        <w:t>Βασικ</w:t>
      </w:r>
      <w:r w:rsidR="00097339">
        <w:rPr>
          <w:b/>
          <w:sz w:val="16"/>
          <w:szCs w:val="16"/>
        </w:rPr>
        <w:t>ές βιβλιογραφικές πηγές</w:t>
      </w:r>
      <w:r w:rsidRPr="00276B68">
        <w:rPr>
          <w:b/>
          <w:sz w:val="16"/>
          <w:szCs w:val="16"/>
        </w:rPr>
        <w:t>:</w:t>
      </w:r>
    </w:p>
    <w:p w:rsidR="009E3297" w:rsidRDefault="00276B68" w:rsidP="009E3297">
      <w:pPr>
        <w:pStyle w:val="a3"/>
        <w:numPr>
          <w:ilvl w:val="0"/>
          <w:numId w:val="41"/>
        </w:numPr>
        <w:spacing w:after="0" w:line="240" w:lineRule="auto"/>
        <w:ind w:left="142" w:hanging="142"/>
        <w:rPr>
          <w:sz w:val="16"/>
          <w:szCs w:val="16"/>
        </w:rPr>
      </w:pPr>
      <w:r w:rsidRPr="00097339">
        <w:rPr>
          <w:sz w:val="16"/>
          <w:szCs w:val="16"/>
        </w:rPr>
        <w:t xml:space="preserve">Ανάπτυξη κατευθυντήριων οδηγιών για τη συστηματική παρακολούθηση της υγείας και ανάπτυξης των παιδιών ηλικίας </w:t>
      </w:r>
    </w:p>
    <w:p w:rsidR="00276B68" w:rsidRPr="00097339" w:rsidRDefault="00276B68" w:rsidP="009E3297">
      <w:pPr>
        <w:pStyle w:val="a3"/>
        <w:spacing w:after="0" w:line="240" w:lineRule="auto"/>
        <w:ind w:left="142" w:hanging="142"/>
        <w:rPr>
          <w:sz w:val="16"/>
          <w:szCs w:val="16"/>
        </w:rPr>
      </w:pPr>
      <w:r w:rsidRPr="00097339">
        <w:rPr>
          <w:sz w:val="16"/>
          <w:szCs w:val="16"/>
        </w:rPr>
        <w:t>0-18 ετών. «Αγωγή υγείας παιδιών και οικογένειας στην πρωτοβάθμια φροντίδα υγείας»</w:t>
      </w:r>
    </w:p>
    <w:p w:rsidR="00276B68" w:rsidRPr="00276B68" w:rsidRDefault="00276B68" w:rsidP="009E3297">
      <w:pPr>
        <w:spacing w:after="0" w:line="240" w:lineRule="auto"/>
        <w:ind w:left="142" w:hanging="142"/>
        <w:rPr>
          <w:sz w:val="16"/>
          <w:szCs w:val="16"/>
        </w:rPr>
      </w:pPr>
      <w:r w:rsidRPr="00276B68">
        <w:rPr>
          <w:sz w:val="16"/>
          <w:szCs w:val="16"/>
        </w:rPr>
        <w:t xml:space="preserve">Επιστημονική επιμέλεια: Ιωάννα </w:t>
      </w:r>
      <w:proofErr w:type="spellStart"/>
      <w:r w:rsidRPr="00276B68">
        <w:rPr>
          <w:sz w:val="16"/>
          <w:szCs w:val="16"/>
        </w:rPr>
        <w:t>Αντωνιάδου</w:t>
      </w:r>
      <w:proofErr w:type="spellEnd"/>
      <w:r w:rsidRPr="00276B68">
        <w:rPr>
          <w:sz w:val="16"/>
          <w:szCs w:val="16"/>
        </w:rPr>
        <w:t>-</w:t>
      </w:r>
      <w:proofErr w:type="spellStart"/>
      <w:r w:rsidRPr="00276B68">
        <w:rPr>
          <w:sz w:val="16"/>
          <w:szCs w:val="16"/>
        </w:rPr>
        <w:t>Κουμάτου</w:t>
      </w:r>
      <w:proofErr w:type="spellEnd"/>
      <w:r w:rsidRPr="00276B68">
        <w:rPr>
          <w:sz w:val="16"/>
          <w:szCs w:val="16"/>
        </w:rPr>
        <w:t xml:space="preserve">, Τάκης Παναγιωτόπουλος, Αχιλλέας </w:t>
      </w:r>
      <w:proofErr w:type="spellStart"/>
      <w:r w:rsidRPr="00276B68">
        <w:rPr>
          <w:sz w:val="16"/>
          <w:szCs w:val="16"/>
        </w:rPr>
        <w:t>Αττιλάκος</w:t>
      </w:r>
      <w:proofErr w:type="spellEnd"/>
      <w:r w:rsidRPr="00276B68">
        <w:rPr>
          <w:sz w:val="16"/>
          <w:szCs w:val="16"/>
        </w:rPr>
        <w:t xml:space="preserve">, Αδαμαντία </w:t>
      </w:r>
      <w:proofErr w:type="spellStart"/>
      <w:r w:rsidRPr="00276B68">
        <w:rPr>
          <w:sz w:val="16"/>
          <w:szCs w:val="16"/>
        </w:rPr>
        <w:t>Ξεκαλάκη</w:t>
      </w:r>
      <w:proofErr w:type="spellEnd"/>
    </w:p>
    <w:p w:rsidR="00276B68" w:rsidRDefault="00097339" w:rsidP="009E3297">
      <w:pPr>
        <w:spacing w:after="0" w:line="240" w:lineRule="auto"/>
        <w:ind w:left="142" w:hanging="142"/>
        <w:rPr>
          <w:sz w:val="16"/>
          <w:szCs w:val="16"/>
        </w:rPr>
      </w:pPr>
      <w:r>
        <w:rPr>
          <w:sz w:val="16"/>
          <w:szCs w:val="16"/>
        </w:rPr>
        <w:t>Διαθέσιμο στο</w:t>
      </w:r>
      <w:r w:rsidR="00276B68" w:rsidRPr="00276B68">
        <w:rPr>
          <w:sz w:val="16"/>
          <w:szCs w:val="16"/>
        </w:rPr>
        <w:t xml:space="preserve">: </w:t>
      </w:r>
      <w:hyperlink r:id="rId7" w:history="1">
        <w:r w:rsidR="00276B68" w:rsidRPr="00276B68">
          <w:rPr>
            <w:rStyle w:val="-"/>
            <w:sz w:val="16"/>
            <w:szCs w:val="16"/>
          </w:rPr>
          <w:t>www.ygeiapaidiou-ich.gr</w:t>
        </w:r>
      </w:hyperlink>
      <w:r w:rsidR="00276B68" w:rsidRPr="00276B68">
        <w:rPr>
          <w:sz w:val="16"/>
          <w:szCs w:val="16"/>
        </w:rPr>
        <w:t xml:space="preserve"> </w:t>
      </w:r>
    </w:p>
    <w:p w:rsidR="00AC0558" w:rsidRPr="00D43662" w:rsidRDefault="00AC0558" w:rsidP="009E3297">
      <w:pPr>
        <w:pStyle w:val="a3"/>
        <w:numPr>
          <w:ilvl w:val="0"/>
          <w:numId w:val="41"/>
        </w:numPr>
        <w:spacing w:after="0" w:line="240" w:lineRule="auto"/>
        <w:ind w:left="142" w:hanging="142"/>
        <w:rPr>
          <w:rFonts w:cstheme="minorHAnsi"/>
          <w:sz w:val="16"/>
          <w:szCs w:val="16"/>
          <w:lang w:val="en-US"/>
        </w:rPr>
      </w:pPr>
      <w:r w:rsidRPr="00097339">
        <w:rPr>
          <w:rFonts w:eastAsia="Times New Roman" w:cstheme="minorHAnsi"/>
          <w:sz w:val="16"/>
          <w:szCs w:val="16"/>
          <w:lang w:val="en-US" w:eastAsia="el-GR"/>
        </w:rPr>
        <w:t xml:space="preserve">Canadian </w:t>
      </w:r>
      <w:proofErr w:type="spellStart"/>
      <w:r w:rsidRPr="00097339">
        <w:rPr>
          <w:rFonts w:eastAsia="Times New Roman" w:cstheme="minorHAnsi"/>
          <w:sz w:val="16"/>
          <w:szCs w:val="16"/>
          <w:lang w:val="en-US" w:eastAsia="el-GR"/>
        </w:rPr>
        <w:t>Paediatric</w:t>
      </w:r>
      <w:proofErr w:type="spellEnd"/>
      <w:r w:rsidRPr="00097339">
        <w:rPr>
          <w:rFonts w:eastAsia="Times New Roman" w:cstheme="minorHAnsi"/>
          <w:sz w:val="16"/>
          <w:szCs w:val="16"/>
          <w:lang w:val="en-US" w:eastAsia="el-GR"/>
        </w:rPr>
        <w:t xml:space="preserve"> Society. Position Statement 2012. Child and Youth injury prevention: A public health approach. </w:t>
      </w:r>
    </w:p>
    <w:p w:rsidR="00AC0558" w:rsidRDefault="00097339" w:rsidP="009E3297">
      <w:pPr>
        <w:pStyle w:val="a3"/>
        <w:shd w:val="clear" w:color="auto" w:fill="FFFFFF"/>
        <w:spacing w:after="0" w:line="240" w:lineRule="auto"/>
        <w:ind w:left="142" w:hanging="142"/>
        <w:rPr>
          <w:rFonts w:eastAsia="Times New Roman" w:cstheme="minorHAnsi"/>
          <w:sz w:val="16"/>
          <w:szCs w:val="16"/>
          <w:lang w:eastAsia="el-GR"/>
        </w:rPr>
      </w:pPr>
      <w:r>
        <w:rPr>
          <w:sz w:val="16"/>
          <w:szCs w:val="16"/>
        </w:rPr>
        <w:t>Διαθέσιμο στο</w:t>
      </w:r>
      <w:r w:rsidRPr="00276B68">
        <w:rPr>
          <w:sz w:val="16"/>
          <w:szCs w:val="16"/>
        </w:rPr>
        <w:t xml:space="preserve">: </w:t>
      </w:r>
      <w:hyperlink r:id="rId8" w:history="1">
        <w:r w:rsidR="00AC0558" w:rsidRPr="00097339">
          <w:rPr>
            <w:rStyle w:val="-"/>
            <w:rFonts w:eastAsia="Times New Roman" w:cstheme="minorHAnsi"/>
            <w:sz w:val="16"/>
            <w:szCs w:val="16"/>
            <w:lang w:val="en-US" w:eastAsia="el-GR"/>
          </w:rPr>
          <w:t>www</w:t>
        </w:r>
        <w:r w:rsidR="00AC0558" w:rsidRPr="00097339">
          <w:rPr>
            <w:rStyle w:val="-"/>
            <w:rFonts w:eastAsia="Times New Roman" w:cstheme="minorHAnsi"/>
            <w:sz w:val="16"/>
            <w:szCs w:val="16"/>
            <w:lang w:eastAsia="el-GR"/>
          </w:rPr>
          <w:t>.</w:t>
        </w:r>
        <w:r w:rsidR="00AC0558" w:rsidRPr="00097339">
          <w:rPr>
            <w:rStyle w:val="-"/>
            <w:rFonts w:eastAsia="Times New Roman" w:cstheme="minorHAnsi"/>
            <w:sz w:val="16"/>
            <w:szCs w:val="16"/>
            <w:lang w:val="en-US" w:eastAsia="el-GR"/>
          </w:rPr>
          <w:t>cps</w:t>
        </w:r>
        <w:r w:rsidR="00AC0558" w:rsidRPr="00097339">
          <w:rPr>
            <w:rStyle w:val="-"/>
            <w:rFonts w:eastAsia="Times New Roman" w:cstheme="minorHAnsi"/>
            <w:sz w:val="16"/>
            <w:szCs w:val="16"/>
            <w:lang w:eastAsia="el-GR"/>
          </w:rPr>
          <w:t>.</w:t>
        </w:r>
        <w:r w:rsidR="00AC0558" w:rsidRPr="00097339">
          <w:rPr>
            <w:rStyle w:val="-"/>
            <w:rFonts w:eastAsia="Times New Roman" w:cstheme="minorHAnsi"/>
            <w:sz w:val="16"/>
            <w:szCs w:val="16"/>
            <w:lang w:val="en-US" w:eastAsia="el-GR"/>
          </w:rPr>
          <w:t>ca</w:t>
        </w:r>
        <w:r w:rsidR="00AC0558" w:rsidRPr="00097339">
          <w:rPr>
            <w:rStyle w:val="-"/>
            <w:rFonts w:eastAsia="Times New Roman" w:cstheme="minorHAnsi"/>
            <w:sz w:val="16"/>
            <w:szCs w:val="16"/>
            <w:lang w:eastAsia="el-GR"/>
          </w:rPr>
          <w:t>/</w:t>
        </w:r>
        <w:r w:rsidR="00AC0558" w:rsidRPr="00097339">
          <w:rPr>
            <w:rStyle w:val="-"/>
            <w:rFonts w:eastAsia="Times New Roman" w:cstheme="minorHAnsi"/>
            <w:sz w:val="16"/>
            <w:szCs w:val="16"/>
            <w:lang w:val="en-US" w:eastAsia="el-GR"/>
          </w:rPr>
          <w:t>documents</w:t>
        </w:r>
        <w:r w:rsidR="00AC0558" w:rsidRPr="00097339">
          <w:rPr>
            <w:rStyle w:val="-"/>
            <w:rFonts w:eastAsia="Times New Roman" w:cstheme="minorHAnsi"/>
            <w:sz w:val="16"/>
            <w:szCs w:val="16"/>
            <w:lang w:eastAsia="el-GR"/>
          </w:rPr>
          <w:t>/</w:t>
        </w:r>
        <w:r w:rsidR="00AC0558" w:rsidRPr="00097339">
          <w:rPr>
            <w:rStyle w:val="-"/>
            <w:rFonts w:eastAsia="Times New Roman" w:cstheme="minorHAnsi"/>
            <w:sz w:val="16"/>
            <w:szCs w:val="16"/>
            <w:lang w:val="en-US" w:eastAsia="el-GR"/>
          </w:rPr>
          <w:t>position</w:t>
        </w:r>
        <w:r w:rsidR="00AC0558" w:rsidRPr="00097339">
          <w:rPr>
            <w:rStyle w:val="-"/>
            <w:rFonts w:eastAsia="Times New Roman" w:cstheme="minorHAnsi"/>
            <w:sz w:val="16"/>
            <w:szCs w:val="16"/>
            <w:lang w:eastAsia="el-GR"/>
          </w:rPr>
          <w:t>/</w:t>
        </w:r>
        <w:r w:rsidR="00AC0558" w:rsidRPr="00097339">
          <w:rPr>
            <w:rStyle w:val="-"/>
            <w:rFonts w:eastAsia="Times New Roman" w:cstheme="minorHAnsi"/>
            <w:sz w:val="16"/>
            <w:szCs w:val="16"/>
            <w:lang w:val="en-US" w:eastAsia="el-GR"/>
          </w:rPr>
          <w:t>child</w:t>
        </w:r>
        <w:r w:rsidR="00AC0558" w:rsidRPr="00097339">
          <w:rPr>
            <w:rStyle w:val="-"/>
            <w:rFonts w:eastAsia="Times New Roman" w:cstheme="minorHAnsi"/>
            <w:sz w:val="16"/>
            <w:szCs w:val="16"/>
            <w:lang w:eastAsia="el-GR"/>
          </w:rPr>
          <w:t>-</w:t>
        </w:r>
        <w:r w:rsidR="00AC0558" w:rsidRPr="00097339">
          <w:rPr>
            <w:rStyle w:val="-"/>
            <w:rFonts w:eastAsia="Times New Roman" w:cstheme="minorHAnsi"/>
            <w:sz w:val="16"/>
            <w:szCs w:val="16"/>
            <w:lang w:val="en-US" w:eastAsia="el-GR"/>
          </w:rPr>
          <w:t>and</w:t>
        </w:r>
        <w:r w:rsidR="00AC0558" w:rsidRPr="00097339">
          <w:rPr>
            <w:rStyle w:val="-"/>
            <w:rFonts w:eastAsia="Times New Roman" w:cstheme="minorHAnsi"/>
            <w:sz w:val="16"/>
            <w:szCs w:val="16"/>
            <w:lang w:eastAsia="el-GR"/>
          </w:rPr>
          <w:t>-</w:t>
        </w:r>
        <w:r w:rsidR="00AC0558" w:rsidRPr="00097339">
          <w:rPr>
            <w:rStyle w:val="-"/>
            <w:rFonts w:eastAsia="Times New Roman" w:cstheme="minorHAnsi"/>
            <w:sz w:val="16"/>
            <w:szCs w:val="16"/>
            <w:lang w:val="en-US" w:eastAsia="el-GR"/>
          </w:rPr>
          <w:t>youth</w:t>
        </w:r>
        <w:r w:rsidR="00AC0558" w:rsidRPr="00097339">
          <w:rPr>
            <w:rStyle w:val="-"/>
            <w:rFonts w:eastAsia="Times New Roman" w:cstheme="minorHAnsi"/>
            <w:sz w:val="16"/>
            <w:szCs w:val="16"/>
            <w:lang w:eastAsia="el-GR"/>
          </w:rPr>
          <w:t>-</w:t>
        </w:r>
        <w:r w:rsidR="00AC0558" w:rsidRPr="00097339">
          <w:rPr>
            <w:rStyle w:val="-"/>
            <w:rFonts w:eastAsia="Times New Roman" w:cstheme="minorHAnsi"/>
            <w:sz w:val="16"/>
            <w:szCs w:val="16"/>
            <w:lang w:val="en-US" w:eastAsia="el-GR"/>
          </w:rPr>
          <w:t>injury</w:t>
        </w:r>
        <w:r w:rsidR="00AC0558" w:rsidRPr="00097339">
          <w:rPr>
            <w:rStyle w:val="-"/>
            <w:rFonts w:eastAsia="Times New Roman" w:cstheme="minorHAnsi"/>
            <w:sz w:val="16"/>
            <w:szCs w:val="16"/>
            <w:lang w:eastAsia="el-GR"/>
          </w:rPr>
          <w:t>-</w:t>
        </w:r>
        <w:r w:rsidR="00AC0558" w:rsidRPr="00097339">
          <w:rPr>
            <w:rStyle w:val="-"/>
            <w:rFonts w:eastAsia="Times New Roman" w:cstheme="minorHAnsi"/>
            <w:sz w:val="16"/>
            <w:szCs w:val="16"/>
            <w:lang w:val="en-US" w:eastAsia="el-GR"/>
          </w:rPr>
          <w:t>prevention </w:t>
        </w:r>
      </w:hyperlink>
    </w:p>
    <w:p w:rsidR="00097339" w:rsidRPr="00097339" w:rsidRDefault="00097339" w:rsidP="009E3297">
      <w:pPr>
        <w:pStyle w:val="a3"/>
        <w:numPr>
          <w:ilvl w:val="0"/>
          <w:numId w:val="41"/>
        </w:numPr>
        <w:spacing w:after="0" w:line="240" w:lineRule="auto"/>
        <w:ind w:left="142" w:hanging="142"/>
        <w:rPr>
          <w:rFonts w:eastAsia="Times New Roman" w:cstheme="minorHAnsi"/>
          <w:sz w:val="16"/>
          <w:szCs w:val="16"/>
          <w:lang w:eastAsia="el-GR"/>
        </w:rPr>
      </w:pPr>
      <w:r w:rsidRPr="00097339">
        <w:rPr>
          <w:rFonts w:cstheme="minorHAnsi"/>
          <w:sz w:val="16"/>
          <w:szCs w:val="16"/>
        </w:rPr>
        <w:t xml:space="preserve">Εθνικό σχέδιο δράσης για τα ατυχήματα 2008-2012. </w:t>
      </w:r>
      <w:r>
        <w:rPr>
          <w:rFonts w:cstheme="minorHAnsi"/>
          <w:sz w:val="16"/>
          <w:szCs w:val="16"/>
        </w:rPr>
        <w:t>Υπουργείο υγείας.</w:t>
      </w:r>
    </w:p>
    <w:p w:rsidR="00097339" w:rsidRPr="00097339" w:rsidRDefault="00097339" w:rsidP="009E3297">
      <w:pPr>
        <w:spacing w:after="0" w:line="240" w:lineRule="auto"/>
        <w:rPr>
          <w:rFonts w:eastAsia="Times New Roman" w:cstheme="minorHAnsi"/>
          <w:sz w:val="16"/>
          <w:szCs w:val="16"/>
          <w:lang w:val="en-US" w:eastAsia="el-GR"/>
        </w:rPr>
      </w:pPr>
      <w:r w:rsidRPr="00D43662">
        <w:rPr>
          <w:rFonts w:cstheme="minorHAnsi"/>
          <w:sz w:val="16"/>
          <w:szCs w:val="16"/>
          <w:lang w:val="en-US"/>
        </w:rPr>
        <w:t xml:space="preserve"> </w:t>
      </w:r>
      <w:r w:rsidRPr="00097339">
        <w:rPr>
          <w:sz w:val="16"/>
          <w:szCs w:val="16"/>
        </w:rPr>
        <w:t>Διαθέσιμο</w:t>
      </w:r>
      <w:r w:rsidRPr="00097339">
        <w:rPr>
          <w:sz w:val="16"/>
          <w:szCs w:val="16"/>
          <w:lang w:val="en-US"/>
        </w:rPr>
        <w:t xml:space="preserve"> </w:t>
      </w:r>
      <w:r w:rsidRPr="00097339">
        <w:rPr>
          <w:sz w:val="16"/>
          <w:szCs w:val="16"/>
        </w:rPr>
        <w:t>στο</w:t>
      </w:r>
      <w:r w:rsidRPr="00097339">
        <w:rPr>
          <w:sz w:val="16"/>
          <w:szCs w:val="16"/>
          <w:lang w:val="en-US"/>
        </w:rPr>
        <w:t xml:space="preserve">: </w:t>
      </w:r>
      <w:hyperlink r:id="rId9" w:history="1">
        <w:r w:rsidRPr="00097339">
          <w:rPr>
            <w:rStyle w:val="-"/>
            <w:rFonts w:cstheme="minorHAnsi"/>
            <w:sz w:val="16"/>
            <w:szCs w:val="16"/>
            <w:lang w:val="en-US"/>
          </w:rPr>
          <w:t>file:///C:/Users/Dell/Documents/espa%20pfy/euniko%20sxediodrasis%20ATYXHMATA_TELIKO.pdf</w:t>
        </w:r>
      </w:hyperlink>
    </w:p>
    <w:p w:rsidR="00097339" w:rsidRPr="00097339" w:rsidRDefault="00097339" w:rsidP="009E3297">
      <w:pPr>
        <w:pStyle w:val="a3"/>
        <w:shd w:val="clear" w:color="auto" w:fill="FFFFFF"/>
        <w:spacing w:after="0" w:line="240" w:lineRule="auto"/>
        <w:ind w:left="142"/>
        <w:rPr>
          <w:rFonts w:eastAsia="Times New Roman" w:cstheme="minorHAnsi"/>
          <w:sz w:val="16"/>
          <w:szCs w:val="16"/>
          <w:lang w:val="en-US" w:eastAsia="el-GR"/>
        </w:rPr>
      </w:pPr>
    </w:p>
    <w:p w:rsidR="007544D2" w:rsidRPr="00097339" w:rsidRDefault="007544D2" w:rsidP="009E3297">
      <w:pPr>
        <w:spacing w:after="0" w:line="240" w:lineRule="auto"/>
        <w:ind w:left="142" w:hanging="142"/>
        <w:rPr>
          <w:b/>
          <w:sz w:val="28"/>
          <w:szCs w:val="28"/>
          <w:lang w:val="en-US"/>
        </w:rPr>
      </w:pPr>
    </w:p>
    <w:p w:rsidR="007544D2" w:rsidRPr="00097339" w:rsidRDefault="007544D2" w:rsidP="009E3297">
      <w:pPr>
        <w:spacing w:after="0" w:line="240" w:lineRule="auto"/>
        <w:rPr>
          <w:b/>
          <w:sz w:val="28"/>
          <w:szCs w:val="28"/>
          <w:lang w:val="en-US"/>
        </w:rPr>
      </w:pPr>
    </w:p>
    <w:p w:rsidR="007544D2" w:rsidRPr="00097339" w:rsidRDefault="007544D2" w:rsidP="009E3297">
      <w:pPr>
        <w:spacing w:after="0" w:line="240" w:lineRule="auto"/>
        <w:rPr>
          <w:b/>
          <w:sz w:val="28"/>
          <w:szCs w:val="28"/>
          <w:lang w:val="en-US"/>
        </w:rPr>
      </w:pPr>
    </w:p>
    <w:p w:rsidR="007544D2" w:rsidRPr="00097339" w:rsidRDefault="007544D2" w:rsidP="009E3297">
      <w:pPr>
        <w:spacing w:after="0" w:line="240" w:lineRule="auto"/>
        <w:rPr>
          <w:sz w:val="24"/>
          <w:szCs w:val="24"/>
          <w:lang w:val="en-US"/>
        </w:rPr>
      </w:pPr>
    </w:p>
    <w:p w:rsidR="00C72EE2" w:rsidRPr="00097339" w:rsidRDefault="00C72EE2" w:rsidP="009E3297">
      <w:pPr>
        <w:spacing w:after="0" w:line="240" w:lineRule="auto"/>
        <w:rPr>
          <w:lang w:val="en-US"/>
        </w:rPr>
      </w:pPr>
    </w:p>
    <w:sectPr w:rsidR="00C72EE2" w:rsidRPr="00097339" w:rsidSect="005C597B">
      <w:pgSz w:w="11906" w:h="16838"/>
      <w:pgMar w:top="568" w:right="1800" w:bottom="851"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A1"/>
    <w:family w:val="modern"/>
    <w:pitch w:val="fixed"/>
    <w:sig w:usb0="E0002EFF" w:usb1="C0007843" w:usb2="00000009" w:usb3="00000000" w:csb0="000001FF" w:csb1="00000000"/>
  </w:font>
  <w:font w:name="StarSymbol">
    <w:altName w:val="Arial Unicode MS"/>
    <w:charset w:val="02"/>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n-cs">
    <w:panose1 w:val="00000000000000000000"/>
    <w:charset w:val="00"/>
    <w:family w:val="roman"/>
    <w:notTrueType/>
    <w:pitch w:val="default"/>
    <w:sig w:usb0="00000000" w:usb1="00000000" w:usb2="00000000" w:usb3="00000000" w:csb0="00000000" w:csb1="00000000"/>
  </w:font>
  <w:font w:name="Georgia">
    <w:panose1 w:val="02040502050405020303"/>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4E"/>
    <w:multiLevelType w:val="multilevel"/>
    <w:tmpl w:val="0000004E"/>
    <w:name w:val="WW8Num78"/>
    <w:lvl w:ilvl="0">
      <w:start w:val="1"/>
      <w:numFmt w:val="bullet"/>
      <w:lvlText w:val=""/>
      <w:lvlJc w:val="left"/>
      <w:pPr>
        <w:tabs>
          <w:tab w:val="num" w:pos="720"/>
        </w:tabs>
        <w:ind w:left="720" w:hanging="360"/>
      </w:pPr>
      <w:rPr>
        <w:rFonts w:ascii="Symbol" w:hAnsi="Symbol" w:cs="Arial"/>
        <w:b w:val="0"/>
        <w:sz w:val="20"/>
        <w:szCs w:val="20"/>
        <w:lang w:val="en-US"/>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Arial"/>
        <w:b w:val="0"/>
        <w:sz w:val="20"/>
        <w:szCs w:val="20"/>
        <w:lang w:val="en-US"/>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Arial"/>
        <w:b w:val="0"/>
        <w:sz w:val="20"/>
        <w:szCs w:val="20"/>
        <w:lang w:val="en-US"/>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B4"/>
    <w:multiLevelType w:val="multilevel"/>
    <w:tmpl w:val="000000B4"/>
    <w:name w:val="WW8Num180"/>
    <w:lvl w:ilvl="0">
      <w:start w:val="1"/>
      <w:numFmt w:val="bullet"/>
      <w:lvlText w:val=""/>
      <w:lvlJc w:val="left"/>
      <w:pPr>
        <w:tabs>
          <w:tab w:val="num" w:pos="1146"/>
        </w:tabs>
        <w:ind w:left="1146" w:hanging="360"/>
      </w:pPr>
      <w:rPr>
        <w:rFonts w:ascii="Symbol" w:hAnsi="Symbol" w:cs="Symbol" w:hint="default"/>
        <w:sz w:val="22"/>
        <w:szCs w:val="20"/>
        <w:lang w:val="en-US"/>
      </w:rPr>
    </w:lvl>
    <w:lvl w:ilvl="1">
      <w:start w:val="1"/>
      <w:numFmt w:val="bullet"/>
      <w:lvlText w:val="◦"/>
      <w:lvlJc w:val="left"/>
      <w:pPr>
        <w:tabs>
          <w:tab w:val="num" w:pos="1506"/>
        </w:tabs>
        <w:ind w:left="1506" w:hanging="360"/>
      </w:pPr>
      <w:rPr>
        <w:rFonts w:ascii="OpenSymbol" w:hAnsi="OpenSymbol" w:cs="Courier New" w:hint="default"/>
      </w:rPr>
    </w:lvl>
    <w:lvl w:ilvl="2">
      <w:start w:val="1"/>
      <w:numFmt w:val="bullet"/>
      <w:lvlText w:val="▪"/>
      <w:lvlJc w:val="left"/>
      <w:pPr>
        <w:tabs>
          <w:tab w:val="num" w:pos="1866"/>
        </w:tabs>
        <w:ind w:left="1866" w:hanging="360"/>
      </w:pPr>
      <w:rPr>
        <w:rFonts w:ascii="OpenSymbol" w:hAnsi="OpenSymbol" w:cs="Courier New" w:hint="default"/>
      </w:rPr>
    </w:lvl>
    <w:lvl w:ilvl="3">
      <w:start w:val="1"/>
      <w:numFmt w:val="bullet"/>
      <w:lvlText w:val=""/>
      <w:lvlJc w:val="left"/>
      <w:pPr>
        <w:tabs>
          <w:tab w:val="num" w:pos="2226"/>
        </w:tabs>
        <w:ind w:left="2226" w:hanging="360"/>
      </w:pPr>
      <w:rPr>
        <w:rFonts w:ascii="Symbol" w:hAnsi="Symbol" w:cs="Symbol" w:hint="default"/>
        <w:sz w:val="22"/>
        <w:szCs w:val="20"/>
        <w:lang w:val="en-US"/>
      </w:rPr>
    </w:lvl>
    <w:lvl w:ilvl="4">
      <w:start w:val="1"/>
      <w:numFmt w:val="bullet"/>
      <w:lvlText w:val="◦"/>
      <w:lvlJc w:val="left"/>
      <w:pPr>
        <w:tabs>
          <w:tab w:val="num" w:pos="2586"/>
        </w:tabs>
        <w:ind w:left="2586" w:hanging="360"/>
      </w:pPr>
      <w:rPr>
        <w:rFonts w:ascii="OpenSymbol" w:hAnsi="OpenSymbol" w:cs="Courier New" w:hint="default"/>
      </w:rPr>
    </w:lvl>
    <w:lvl w:ilvl="5">
      <w:start w:val="1"/>
      <w:numFmt w:val="bullet"/>
      <w:lvlText w:val="▪"/>
      <w:lvlJc w:val="left"/>
      <w:pPr>
        <w:tabs>
          <w:tab w:val="num" w:pos="2946"/>
        </w:tabs>
        <w:ind w:left="2946" w:hanging="360"/>
      </w:pPr>
      <w:rPr>
        <w:rFonts w:ascii="OpenSymbol" w:hAnsi="OpenSymbol" w:cs="Courier New" w:hint="default"/>
      </w:rPr>
    </w:lvl>
    <w:lvl w:ilvl="6">
      <w:start w:val="1"/>
      <w:numFmt w:val="bullet"/>
      <w:lvlText w:val=""/>
      <w:lvlJc w:val="left"/>
      <w:pPr>
        <w:tabs>
          <w:tab w:val="num" w:pos="3306"/>
        </w:tabs>
        <w:ind w:left="3306" w:hanging="360"/>
      </w:pPr>
      <w:rPr>
        <w:rFonts w:ascii="Symbol" w:hAnsi="Symbol" w:cs="Symbol" w:hint="default"/>
        <w:sz w:val="22"/>
        <w:szCs w:val="20"/>
        <w:lang w:val="en-US"/>
      </w:rPr>
    </w:lvl>
    <w:lvl w:ilvl="7">
      <w:start w:val="1"/>
      <w:numFmt w:val="bullet"/>
      <w:lvlText w:val="◦"/>
      <w:lvlJc w:val="left"/>
      <w:pPr>
        <w:tabs>
          <w:tab w:val="num" w:pos="3666"/>
        </w:tabs>
        <w:ind w:left="3666" w:hanging="360"/>
      </w:pPr>
      <w:rPr>
        <w:rFonts w:ascii="OpenSymbol" w:hAnsi="OpenSymbol" w:cs="Courier New" w:hint="default"/>
      </w:rPr>
    </w:lvl>
    <w:lvl w:ilvl="8">
      <w:start w:val="1"/>
      <w:numFmt w:val="bullet"/>
      <w:lvlText w:val="▪"/>
      <w:lvlJc w:val="left"/>
      <w:pPr>
        <w:tabs>
          <w:tab w:val="num" w:pos="4026"/>
        </w:tabs>
        <w:ind w:left="4026" w:hanging="360"/>
      </w:pPr>
      <w:rPr>
        <w:rFonts w:ascii="OpenSymbol" w:hAnsi="OpenSymbol" w:cs="Courier New" w:hint="default"/>
      </w:rPr>
    </w:lvl>
  </w:abstractNum>
  <w:abstractNum w:abstractNumId="2">
    <w:nsid w:val="000000FC"/>
    <w:multiLevelType w:val="multilevel"/>
    <w:tmpl w:val="000000FC"/>
    <w:name w:val="WW8Num252"/>
    <w:lvl w:ilvl="0">
      <w:start w:val="1"/>
      <w:numFmt w:val="bullet"/>
      <w:lvlText w:val=""/>
      <w:lvlJc w:val="left"/>
      <w:pPr>
        <w:tabs>
          <w:tab w:val="num" w:pos="720"/>
        </w:tabs>
        <w:ind w:left="720" w:hanging="360"/>
      </w:pPr>
      <w:rPr>
        <w:rFonts w:ascii="Symbol" w:hAnsi="Symbol" w:cs="Arial" w:hint="default"/>
        <w:i w:val="0"/>
        <w:iCs w:val="0"/>
        <w:sz w:val="20"/>
        <w:szCs w:val="20"/>
        <w:lang w:val="en-GB"/>
      </w:rPr>
    </w:lvl>
    <w:lvl w:ilvl="1">
      <w:start w:val="1"/>
      <w:numFmt w:val="bullet"/>
      <w:lvlText w:val="◦"/>
      <w:lvlJc w:val="left"/>
      <w:pPr>
        <w:tabs>
          <w:tab w:val="num" w:pos="1080"/>
        </w:tabs>
        <w:ind w:left="1080" w:hanging="360"/>
      </w:pPr>
      <w:rPr>
        <w:rFonts w:ascii="OpenSymbol" w:hAnsi="OpenSymbol" w:cs="Symbol" w:hint="default"/>
      </w:rPr>
    </w:lvl>
    <w:lvl w:ilvl="2">
      <w:start w:val="1"/>
      <w:numFmt w:val="bullet"/>
      <w:lvlText w:val="▪"/>
      <w:lvlJc w:val="left"/>
      <w:pPr>
        <w:tabs>
          <w:tab w:val="num" w:pos="1440"/>
        </w:tabs>
        <w:ind w:left="1440" w:hanging="360"/>
      </w:pPr>
      <w:rPr>
        <w:rFonts w:ascii="OpenSymbol" w:hAnsi="OpenSymbol" w:cs="Symbol" w:hint="default"/>
      </w:rPr>
    </w:lvl>
    <w:lvl w:ilvl="3">
      <w:start w:val="1"/>
      <w:numFmt w:val="bullet"/>
      <w:lvlText w:val=""/>
      <w:lvlJc w:val="left"/>
      <w:pPr>
        <w:tabs>
          <w:tab w:val="num" w:pos="1800"/>
        </w:tabs>
        <w:ind w:left="1800" w:hanging="360"/>
      </w:pPr>
      <w:rPr>
        <w:rFonts w:ascii="Symbol" w:hAnsi="Symbol" w:cs="Arial" w:hint="default"/>
        <w:i w:val="0"/>
        <w:iCs w:val="0"/>
        <w:sz w:val="20"/>
        <w:szCs w:val="20"/>
        <w:lang w:val="en-GB"/>
      </w:rPr>
    </w:lvl>
    <w:lvl w:ilvl="4">
      <w:start w:val="1"/>
      <w:numFmt w:val="bullet"/>
      <w:lvlText w:val="◦"/>
      <w:lvlJc w:val="left"/>
      <w:pPr>
        <w:tabs>
          <w:tab w:val="num" w:pos="2160"/>
        </w:tabs>
        <w:ind w:left="2160" w:hanging="360"/>
      </w:pPr>
      <w:rPr>
        <w:rFonts w:ascii="OpenSymbol" w:hAnsi="OpenSymbol" w:cs="Symbol" w:hint="default"/>
      </w:rPr>
    </w:lvl>
    <w:lvl w:ilvl="5">
      <w:start w:val="1"/>
      <w:numFmt w:val="bullet"/>
      <w:lvlText w:val="▪"/>
      <w:lvlJc w:val="left"/>
      <w:pPr>
        <w:tabs>
          <w:tab w:val="num" w:pos="2520"/>
        </w:tabs>
        <w:ind w:left="2520" w:hanging="360"/>
      </w:pPr>
      <w:rPr>
        <w:rFonts w:ascii="OpenSymbol" w:hAnsi="OpenSymbol" w:cs="Symbol" w:hint="default"/>
      </w:rPr>
    </w:lvl>
    <w:lvl w:ilvl="6">
      <w:start w:val="1"/>
      <w:numFmt w:val="bullet"/>
      <w:lvlText w:val=""/>
      <w:lvlJc w:val="left"/>
      <w:pPr>
        <w:tabs>
          <w:tab w:val="num" w:pos="2880"/>
        </w:tabs>
        <w:ind w:left="2880" w:hanging="360"/>
      </w:pPr>
      <w:rPr>
        <w:rFonts w:ascii="Symbol" w:hAnsi="Symbol" w:cs="Arial" w:hint="default"/>
        <w:i w:val="0"/>
        <w:iCs w:val="0"/>
        <w:sz w:val="20"/>
        <w:szCs w:val="20"/>
        <w:lang w:val="en-GB"/>
      </w:rPr>
    </w:lvl>
    <w:lvl w:ilvl="7">
      <w:start w:val="1"/>
      <w:numFmt w:val="bullet"/>
      <w:lvlText w:val="◦"/>
      <w:lvlJc w:val="left"/>
      <w:pPr>
        <w:tabs>
          <w:tab w:val="num" w:pos="3240"/>
        </w:tabs>
        <w:ind w:left="3240" w:hanging="360"/>
      </w:pPr>
      <w:rPr>
        <w:rFonts w:ascii="OpenSymbol" w:hAnsi="OpenSymbol" w:cs="Symbol" w:hint="default"/>
      </w:rPr>
    </w:lvl>
    <w:lvl w:ilvl="8">
      <w:start w:val="1"/>
      <w:numFmt w:val="bullet"/>
      <w:lvlText w:val="▪"/>
      <w:lvlJc w:val="left"/>
      <w:pPr>
        <w:tabs>
          <w:tab w:val="num" w:pos="3600"/>
        </w:tabs>
        <w:ind w:left="3600" w:hanging="360"/>
      </w:pPr>
      <w:rPr>
        <w:rFonts w:ascii="OpenSymbol" w:hAnsi="OpenSymbol" w:cs="Symbol" w:hint="default"/>
      </w:rPr>
    </w:lvl>
  </w:abstractNum>
  <w:abstractNum w:abstractNumId="3">
    <w:nsid w:val="05CB6F36"/>
    <w:multiLevelType w:val="hybridMultilevel"/>
    <w:tmpl w:val="888ABD28"/>
    <w:lvl w:ilvl="0" w:tplc="20C2140A">
      <w:start w:val="1"/>
      <w:numFmt w:val="bullet"/>
      <w:lvlText w:val=""/>
      <w:lvlJc w:val="left"/>
      <w:pPr>
        <w:tabs>
          <w:tab w:val="num" w:pos="720"/>
        </w:tabs>
        <w:ind w:left="720" w:hanging="360"/>
      </w:pPr>
      <w:rPr>
        <w:rFonts w:ascii="Symbol" w:hAnsi="Symbol" w:hint="default"/>
        <w:sz w:val="20"/>
        <w:szCs w:val="20"/>
      </w:rPr>
    </w:lvl>
    <w:lvl w:ilvl="1" w:tplc="A8D8173C" w:tentative="1">
      <w:start w:val="1"/>
      <w:numFmt w:val="bullet"/>
      <w:lvlText w:val="●"/>
      <w:lvlJc w:val="left"/>
      <w:pPr>
        <w:tabs>
          <w:tab w:val="num" w:pos="1440"/>
        </w:tabs>
        <w:ind w:left="1440" w:hanging="360"/>
      </w:pPr>
      <w:rPr>
        <w:rFonts w:ascii="StarSymbol" w:hAnsi="StarSymbol" w:hint="default"/>
      </w:rPr>
    </w:lvl>
    <w:lvl w:ilvl="2" w:tplc="A7BEA31E" w:tentative="1">
      <w:start w:val="1"/>
      <w:numFmt w:val="bullet"/>
      <w:lvlText w:val="●"/>
      <w:lvlJc w:val="left"/>
      <w:pPr>
        <w:tabs>
          <w:tab w:val="num" w:pos="2160"/>
        </w:tabs>
        <w:ind w:left="2160" w:hanging="360"/>
      </w:pPr>
      <w:rPr>
        <w:rFonts w:ascii="StarSymbol" w:hAnsi="StarSymbol" w:hint="default"/>
      </w:rPr>
    </w:lvl>
    <w:lvl w:ilvl="3" w:tplc="20388464" w:tentative="1">
      <w:start w:val="1"/>
      <w:numFmt w:val="bullet"/>
      <w:lvlText w:val="●"/>
      <w:lvlJc w:val="left"/>
      <w:pPr>
        <w:tabs>
          <w:tab w:val="num" w:pos="2880"/>
        </w:tabs>
        <w:ind w:left="2880" w:hanging="360"/>
      </w:pPr>
      <w:rPr>
        <w:rFonts w:ascii="StarSymbol" w:hAnsi="StarSymbol" w:hint="default"/>
      </w:rPr>
    </w:lvl>
    <w:lvl w:ilvl="4" w:tplc="4E740E38" w:tentative="1">
      <w:start w:val="1"/>
      <w:numFmt w:val="bullet"/>
      <w:lvlText w:val="●"/>
      <w:lvlJc w:val="left"/>
      <w:pPr>
        <w:tabs>
          <w:tab w:val="num" w:pos="3600"/>
        </w:tabs>
        <w:ind w:left="3600" w:hanging="360"/>
      </w:pPr>
      <w:rPr>
        <w:rFonts w:ascii="StarSymbol" w:hAnsi="StarSymbol" w:hint="default"/>
      </w:rPr>
    </w:lvl>
    <w:lvl w:ilvl="5" w:tplc="D660B7B0" w:tentative="1">
      <w:start w:val="1"/>
      <w:numFmt w:val="bullet"/>
      <w:lvlText w:val="●"/>
      <w:lvlJc w:val="left"/>
      <w:pPr>
        <w:tabs>
          <w:tab w:val="num" w:pos="4320"/>
        </w:tabs>
        <w:ind w:left="4320" w:hanging="360"/>
      </w:pPr>
      <w:rPr>
        <w:rFonts w:ascii="StarSymbol" w:hAnsi="StarSymbol" w:hint="default"/>
      </w:rPr>
    </w:lvl>
    <w:lvl w:ilvl="6" w:tplc="78FCD8E6" w:tentative="1">
      <w:start w:val="1"/>
      <w:numFmt w:val="bullet"/>
      <w:lvlText w:val="●"/>
      <w:lvlJc w:val="left"/>
      <w:pPr>
        <w:tabs>
          <w:tab w:val="num" w:pos="5040"/>
        </w:tabs>
        <w:ind w:left="5040" w:hanging="360"/>
      </w:pPr>
      <w:rPr>
        <w:rFonts w:ascii="StarSymbol" w:hAnsi="StarSymbol" w:hint="default"/>
      </w:rPr>
    </w:lvl>
    <w:lvl w:ilvl="7" w:tplc="6A1C2D10" w:tentative="1">
      <w:start w:val="1"/>
      <w:numFmt w:val="bullet"/>
      <w:lvlText w:val="●"/>
      <w:lvlJc w:val="left"/>
      <w:pPr>
        <w:tabs>
          <w:tab w:val="num" w:pos="5760"/>
        </w:tabs>
        <w:ind w:left="5760" w:hanging="360"/>
      </w:pPr>
      <w:rPr>
        <w:rFonts w:ascii="StarSymbol" w:hAnsi="StarSymbol" w:hint="default"/>
      </w:rPr>
    </w:lvl>
    <w:lvl w:ilvl="8" w:tplc="3D00A888" w:tentative="1">
      <w:start w:val="1"/>
      <w:numFmt w:val="bullet"/>
      <w:lvlText w:val="●"/>
      <w:lvlJc w:val="left"/>
      <w:pPr>
        <w:tabs>
          <w:tab w:val="num" w:pos="6480"/>
        </w:tabs>
        <w:ind w:left="6480" w:hanging="360"/>
      </w:pPr>
      <w:rPr>
        <w:rFonts w:ascii="StarSymbol" w:hAnsi="StarSymbol" w:hint="default"/>
      </w:rPr>
    </w:lvl>
  </w:abstractNum>
  <w:abstractNum w:abstractNumId="4">
    <w:nsid w:val="0B637556"/>
    <w:multiLevelType w:val="hybridMultilevel"/>
    <w:tmpl w:val="70D283C8"/>
    <w:lvl w:ilvl="0" w:tplc="1D746FFC">
      <w:start w:val="1"/>
      <w:numFmt w:val="bullet"/>
      <w:lvlText w:val="●"/>
      <w:lvlJc w:val="left"/>
      <w:pPr>
        <w:tabs>
          <w:tab w:val="num" w:pos="720"/>
        </w:tabs>
        <w:ind w:left="720" w:hanging="360"/>
      </w:pPr>
      <w:rPr>
        <w:rFonts w:ascii="StarSymbol" w:hAnsi="StarSymbol" w:hint="default"/>
      </w:rPr>
    </w:lvl>
    <w:lvl w:ilvl="1" w:tplc="A6546A4C" w:tentative="1">
      <w:start w:val="1"/>
      <w:numFmt w:val="bullet"/>
      <w:lvlText w:val="●"/>
      <w:lvlJc w:val="left"/>
      <w:pPr>
        <w:tabs>
          <w:tab w:val="num" w:pos="1440"/>
        </w:tabs>
        <w:ind w:left="1440" w:hanging="360"/>
      </w:pPr>
      <w:rPr>
        <w:rFonts w:ascii="StarSymbol" w:hAnsi="StarSymbol" w:hint="default"/>
      </w:rPr>
    </w:lvl>
    <w:lvl w:ilvl="2" w:tplc="41B2BF98" w:tentative="1">
      <w:start w:val="1"/>
      <w:numFmt w:val="bullet"/>
      <w:lvlText w:val="●"/>
      <w:lvlJc w:val="left"/>
      <w:pPr>
        <w:tabs>
          <w:tab w:val="num" w:pos="2160"/>
        </w:tabs>
        <w:ind w:left="2160" w:hanging="360"/>
      </w:pPr>
      <w:rPr>
        <w:rFonts w:ascii="StarSymbol" w:hAnsi="StarSymbol" w:hint="default"/>
      </w:rPr>
    </w:lvl>
    <w:lvl w:ilvl="3" w:tplc="D45E9308" w:tentative="1">
      <w:start w:val="1"/>
      <w:numFmt w:val="bullet"/>
      <w:lvlText w:val="●"/>
      <w:lvlJc w:val="left"/>
      <w:pPr>
        <w:tabs>
          <w:tab w:val="num" w:pos="2880"/>
        </w:tabs>
        <w:ind w:left="2880" w:hanging="360"/>
      </w:pPr>
      <w:rPr>
        <w:rFonts w:ascii="StarSymbol" w:hAnsi="StarSymbol" w:hint="default"/>
      </w:rPr>
    </w:lvl>
    <w:lvl w:ilvl="4" w:tplc="20A4B5B2" w:tentative="1">
      <w:start w:val="1"/>
      <w:numFmt w:val="bullet"/>
      <w:lvlText w:val="●"/>
      <w:lvlJc w:val="left"/>
      <w:pPr>
        <w:tabs>
          <w:tab w:val="num" w:pos="3600"/>
        </w:tabs>
        <w:ind w:left="3600" w:hanging="360"/>
      </w:pPr>
      <w:rPr>
        <w:rFonts w:ascii="StarSymbol" w:hAnsi="StarSymbol" w:hint="default"/>
      </w:rPr>
    </w:lvl>
    <w:lvl w:ilvl="5" w:tplc="19263958" w:tentative="1">
      <w:start w:val="1"/>
      <w:numFmt w:val="bullet"/>
      <w:lvlText w:val="●"/>
      <w:lvlJc w:val="left"/>
      <w:pPr>
        <w:tabs>
          <w:tab w:val="num" w:pos="4320"/>
        </w:tabs>
        <w:ind w:left="4320" w:hanging="360"/>
      </w:pPr>
      <w:rPr>
        <w:rFonts w:ascii="StarSymbol" w:hAnsi="StarSymbol" w:hint="default"/>
      </w:rPr>
    </w:lvl>
    <w:lvl w:ilvl="6" w:tplc="45288816" w:tentative="1">
      <w:start w:val="1"/>
      <w:numFmt w:val="bullet"/>
      <w:lvlText w:val="●"/>
      <w:lvlJc w:val="left"/>
      <w:pPr>
        <w:tabs>
          <w:tab w:val="num" w:pos="5040"/>
        </w:tabs>
        <w:ind w:left="5040" w:hanging="360"/>
      </w:pPr>
      <w:rPr>
        <w:rFonts w:ascii="StarSymbol" w:hAnsi="StarSymbol" w:hint="default"/>
      </w:rPr>
    </w:lvl>
    <w:lvl w:ilvl="7" w:tplc="4E4A0628" w:tentative="1">
      <w:start w:val="1"/>
      <w:numFmt w:val="bullet"/>
      <w:lvlText w:val="●"/>
      <w:lvlJc w:val="left"/>
      <w:pPr>
        <w:tabs>
          <w:tab w:val="num" w:pos="5760"/>
        </w:tabs>
        <w:ind w:left="5760" w:hanging="360"/>
      </w:pPr>
      <w:rPr>
        <w:rFonts w:ascii="StarSymbol" w:hAnsi="StarSymbol" w:hint="default"/>
      </w:rPr>
    </w:lvl>
    <w:lvl w:ilvl="8" w:tplc="7EC85070" w:tentative="1">
      <w:start w:val="1"/>
      <w:numFmt w:val="bullet"/>
      <w:lvlText w:val="●"/>
      <w:lvlJc w:val="left"/>
      <w:pPr>
        <w:tabs>
          <w:tab w:val="num" w:pos="6480"/>
        </w:tabs>
        <w:ind w:left="6480" w:hanging="360"/>
      </w:pPr>
      <w:rPr>
        <w:rFonts w:ascii="StarSymbol" w:hAnsi="StarSymbol" w:hint="default"/>
      </w:rPr>
    </w:lvl>
  </w:abstractNum>
  <w:abstractNum w:abstractNumId="5">
    <w:nsid w:val="0CCC2AF1"/>
    <w:multiLevelType w:val="hybridMultilevel"/>
    <w:tmpl w:val="C6B0FB62"/>
    <w:lvl w:ilvl="0" w:tplc="7278F7AC">
      <w:start w:val="1"/>
      <w:numFmt w:val="bullet"/>
      <w:lvlText w:val=""/>
      <w:lvlJc w:val="left"/>
      <w:pPr>
        <w:tabs>
          <w:tab w:val="num" w:pos="720"/>
        </w:tabs>
        <w:ind w:left="720" w:hanging="360"/>
      </w:pPr>
      <w:rPr>
        <w:rFonts w:ascii="Symbol" w:hAnsi="Symbol" w:hint="default"/>
        <w:sz w:val="20"/>
        <w:szCs w:val="20"/>
      </w:rPr>
    </w:lvl>
    <w:lvl w:ilvl="1" w:tplc="7D687600" w:tentative="1">
      <w:start w:val="1"/>
      <w:numFmt w:val="bullet"/>
      <w:lvlText w:val="●"/>
      <w:lvlJc w:val="left"/>
      <w:pPr>
        <w:tabs>
          <w:tab w:val="num" w:pos="1440"/>
        </w:tabs>
        <w:ind w:left="1440" w:hanging="360"/>
      </w:pPr>
      <w:rPr>
        <w:rFonts w:ascii="StarSymbol" w:hAnsi="StarSymbol" w:hint="default"/>
      </w:rPr>
    </w:lvl>
    <w:lvl w:ilvl="2" w:tplc="6B06209A" w:tentative="1">
      <w:start w:val="1"/>
      <w:numFmt w:val="bullet"/>
      <w:lvlText w:val="●"/>
      <w:lvlJc w:val="left"/>
      <w:pPr>
        <w:tabs>
          <w:tab w:val="num" w:pos="2160"/>
        </w:tabs>
        <w:ind w:left="2160" w:hanging="360"/>
      </w:pPr>
      <w:rPr>
        <w:rFonts w:ascii="StarSymbol" w:hAnsi="StarSymbol" w:hint="default"/>
      </w:rPr>
    </w:lvl>
    <w:lvl w:ilvl="3" w:tplc="34CCDA5C" w:tentative="1">
      <w:start w:val="1"/>
      <w:numFmt w:val="bullet"/>
      <w:lvlText w:val="●"/>
      <w:lvlJc w:val="left"/>
      <w:pPr>
        <w:tabs>
          <w:tab w:val="num" w:pos="2880"/>
        </w:tabs>
        <w:ind w:left="2880" w:hanging="360"/>
      </w:pPr>
      <w:rPr>
        <w:rFonts w:ascii="StarSymbol" w:hAnsi="StarSymbol" w:hint="default"/>
      </w:rPr>
    </w:lvl>
    <w:lvl w:ilvl="4" w:tplc="AE4C110C" w:tentative="1">
      <w:start w:val="1"/>
      <w:numFmt w:val="bullet"/>
      <w:lvlText w:val="●"/>
      <w:lvlJc w:val="left"/>
      <w:pPr>
        <w:tabs>
          <w:tab w:val="num" w:pos="3600"/>
        </w:tabs>
        <w:ind w:left="3600" w:hanging="360"/>
      </w:pPr>
      <w:rPr>
        <w:rFonts w:ascii="StarSymbol" w:hAnsi="StarSymbol" w:hint="default"/>
      </w:rPr>
    </w:lvl>
    <w:lvl w:ilvl="5" w:tplc="4DF4E094" w:tentative="1">
      <w:start w:val="1"/>
      <w:numFmt w:val="bullet"/>
      <w:lvlText w:val="●"/>
      <w:lvlJc w:val="left"/>
      <w:pPr>
        <w:tabs>
          <w:tab w:val="num" w:pos="4320"/>
        </w:tabs>
        <w:ind w:left="4320" w:hanging="360"/>
      </w:pPr>
      <w:rPr>
        <w:rFonts w:ascii="StarSymbol" w:hAnsi="StarSymbol" w:hint="default"/>
      </w:rPr>
    </w:lvl>
    <w:lvl w:ilvl="6" w:tplc="0BF049B0" w:tentative="1">
      <w:start w:val="1"/>
      <w:numFmt w:val="bullet"/>
      <w:lvlText w:val="●"/>
      <w:lvlJc w:val="left"/>
      <w:pPr>
        <w:tabs>
          <w:tab w:val="num" w:pos="5040"/>
        </w:tabs>
        <w:ind w:left="5040" w:hanging="360"/>
      </w:pPr>
      <w:rPr>
        <w:rFonts w:ascii="StarSymbol" w:hAnsi="StarSymbol" w:hint="default"/>
      </w:rPr>
    </w:lvl>
    <w:lvl w:ilvl="7" w:tplc="6944ACFE" w:tentative="1">
      <w:start w:val="1"/>
      <w:numFmt w:val="bullet"/>
      <w:lvlText w:val="●"/>
      <w:lvlJc w:val="left"/>
      <w:pPr>
        <w:tabs>
          <w:tab w:val="num" w:pos="5760"/>
        </w:tabs>
        <w:ind w:left="5760" w:hanging="360"/>
      </w:pPr>
      <w:rPr>
        <w:rFonts w:ascii="StarSymbol" w:hAnsi="StarSymbol" w:hint="default"/>
      </w:rPr>
    </w:lvl>
    <w:lvl w:ilvl="8" w:tplc="3D207D12" w:tentative="1">
      <w:start w:val="1"/>
      <w:numFmt w:val="bullet"/>
      <w:lvlText w:val="●"/>
      <w:lvlJc w:val="left"/>
      <w:pPr>
        <w:tabs>
          <w:tab w:val="num" w:pos="6480"/>
        </w:tabs>
        <w:ind w:left="6480" w:hanging="360"/>
      </w:pPr>
      <w:rPr>
        <w:rFonts w:ascii="StarSymbol" w:hAnsi="StarSymbol" w:hint="default"/>
      </w:rPr>
    </w:lvl>
  </w:abstractNum>
  <w:abstractNum w:abstractNumId="6">
    <w:nsid w:val="0D0D6F89"/>
    <w:multiLevelType w:val="hybridMultilevel"/>
    <w:tmpl w:val="1F3463A0"/>
    <w:lvl w:ilvl="0" w:tplc="71C6329A">
      <w:start w:val="1"/>
      <w:numFmt w:val="bullet"/>
      <w:lvlText w:val=""/>
      <w:lvlJc w:val="left"/>
      <w:pPr>
        <w:tabs>
          <w:tab w:val="num" w:pos="720"/>
        </w:tabs>
        <w:ind w:left="720" w:hanging="360"/>
      </w:pPr>
      <w:rPr>
        <w:rFonts w:ascii="Symbol" w:hAnsi="Symbol" w:cs="Symbol" w:hint="default"/>
        <w:b w:val="0"/>
        <w:sz w:val="20"/>
        <w:szCs w:val="20"/>
      </w:rPr>
    </w:lvl>
    <w:lvl w:ilvl="1" w:tplc="8D8EF368" w:tentative="1">
      <w:start w:val="1"/>
      <w:numFmt w:val="bullet"/>
      <w:lvlText w:val="•"/>
      <w:lvlJc w:val="left"/>
      <w:pPr>
        <w:tabs>
          <w:tab w:val="num" w:pos="1440"/>
        </w:tabs>
        <w:ind w:left="1440" w:hanging="360"/>
      </w:pPr>
      <w:rPr>
        <w:rFonts w:ascii="Arial" w:hAnsi="Arial" w:hint="default"/>
      </w:rPr>
    </w:lvl>
    <w:lvl w:ilvl="2" w:tplc="83ACD7DA" w:tentative="1">
      <w:start w:val="1"/>
      <w:numFmt w:val="bullet"/>
      <w:lvlText w:val="•"/>
      <w:lvlJc w:val="left"/>
      <w:pPr>
        <w:tabs>
          <w:tab w:val="num" w:pos="2160"/>
        </w:tabs>
        <w:ind w:left="2160" w:hanging="360"/>
      </w:pPr>
      <w:rPr>
        <w:rFonts w:ascii="Arial" w:hAnsi="Arial" w:hint="default"/>
      </w:rPr>
    </w:lvl>
    <w:lvl w:ilvl="3" w:tplc="83247208" w:tentative="1">
      <w:start w:val="1"/>
      <w:numFmt w:val="bullet"/>
      <w:lvlText w:val="•"/>
      <w:lvlJc w:val="left"/>
      <w:pPr>
        <w:tabs>
          <w:tab w:val="num" w:pos="2880"/>
        </w:tabs>
        <w:ind w:left="2880" w:hanging="360"/>
      </w:pPr>
      <w:rPr>
        <w:rFonts w:ascii="Arial" w:hAnsi="Arial" w:hint="default"/>
      </w:rPr>
    </w:lvl>
    <w:lvl w:ilvl="4" w:tplc="2926FC1A" w:tentative="1">
      <w:start w:val="1"/>
      <w:numFmt w:val="bullet"/>
      <w:lvlText w:val="•"/>
      <w:lvlJc w:val="left"/>
      <w:pPr>
        <w:tabs>
          <w:tab w:val="num" w:pos="3600"/>
        </w:tabs>
        <w:ind w:left="3600" w:hanging="360"/>
      </w:pPr>
      <w:rPr>
        <w:rFonts w:ascii="Arial" w:hAnsi="Arial" w:hint="default"/>
      </w:rPr>
    </w:lvl>
    <w:lvl w:ilvl="5" w:tplc="359AD25A" w:tentative="1">
      <w:start w:val="1"/>
      <w:numFmt w:val="bullet"/>
      <w:lvlText w:val="•"/>
      <w:lvlJc w:val="left"/>
      <w:pPr>
        <w:tabs>
          <w:tab w:val="num" w:pos="4320"/>
        </w:tabs>
        <w:ind w:left="4320" w:hanging="360"/>
      </w:pPr>
      <w:rPr>
        <w:rFonts w:ascii="Arial" w:hAnsi="Arial" w:hint="default"/>
      </w:rPr>
    </w:lvl>
    <w:lvl w:ilvl="6" w:tplc="52060F6E" w:tentative="1">
      <w:start w:val="1"/>
      <w:numFmt w:val="bullet"/>
      <w:lvlText w:val="•"/>
      <w:lvlJc w:val="left"/>
      <w:pPr>
        <w:tabs>
          <w:tab w:val="num" w:pos="5040"/>
        </w:tabs>
        <w:ind w:left="5040" w:hanging="360"/>
      </w:pPr>
      <w:rPr>
        <w:rFonts w:ascii="Arial" w:hAnsi="Arial" w:hint="default"/>
      </w:rPr>
    </w:lvl>
    <w:lvl w:ilvl="7" w:tplc="45FE951A" w:tentative="1">
      <w:start w:val="1"/>
      <w:numFmt w:val="bullet"/>
      <w:lvlText w:val="•"/>
      <w:lvlJc w:val="left"/>
      <w:pPr>
        <w:tabs>
          <w:tab w:val="num" w:pos="5760"/>
        </w:tabs>
        <w:ind w:left="5760" w:hanging="360"/>
      </w:pPr>
      <w:rPr>
        <w:rFonts w:ascii="Arial" w:hAnsi="Arial" w:hint="default"/>
      </w:rPr>
    </w:lvl>
    <w:lvl w:ilvl="8" w:tplc="B1D6FF1C" w:tentative="1">
      <w:start w:val="1"/>
      <w:numFmt w:val="bullet"/>
      <w:lvlText w:val="•"/>
      <w:lvlJc w:val="left"/>
      <w:pPr>
        <w:tabs>
          <w:tab w:val="num" w:pos="6480"/>
        </w:tabs>
        <w:ind w:left="6480" w:hanging="360"/>
      </w:pPr>
      <w:rPr>
        <w:rFonts w:ascii="Arial" w:hAnsi="Arial" w:hint="default"/>
      </w:rPr>
    </w:lvl>
  </w:abstractNum>
  <w:abstractNum w:abstractNumId="7">
    <w:nsid w:val="0EB620E3"/>
    <w:multiLevelType w:val="hybridMultilevel"/>
    <w:tmpl w:val="2EFCE1B2"/>
    <w:lvl w:ilvl="0" w:tplc="E992070E">
      <w:start w:val="1"/>
      <w:numFmt w:val="bullet"/>
      <w:lvlText w:val=""/>
      <w:lvlJc w:val="left"/>
      <w:pPr>
        <w:ind w:left="862" w:hanging="360"/>
      </w:pPr>
      <w:rPr>
        <w:rFonts w:ascii="Symbol" w:hAnsi="Symbol" w:hint="default"/>
        <w:sz w:val="20"/>
        <w:szCs w:val="20"/>
      </w:rPr>
    </w:lvl>
    <w:lvl w:ilvl="1" w:tplc="04080003" w:tentative="1">
      <w:start w:val="1"/>
      <w:numFmt w:val="bullet"/>
      <w:lvlText w:val="o"/>
      <w:lvlJc w:val="left"/>
      <w:pPr>
        <w:ind w:left="1582" w:hanging="360"/>
      </w:pPr>
      <w:rPr>
        <w:rFonts w:ascii="Courier New" w:hAnsi="Courier New" w:cs="Courier New" w:hint="default"/>
      </w:rPr>
    </w:lvl>
    <w:lvl w:ilvl="2" w:tplc="04080005" w:tentative="1">
      <w:start w:val="1"/>
      <w:numFmt w:val="bullet"/>
      <w:lvlText w:val=""/>
      <w:lvlJc w:val="left"/>
      <w:pPr>
        <w:ind w:left="2302" w:hanging="360"/>
      </w:pPr>
      <w:rPr>
        <w:rFonts w:ascii="Wingdings" w:hAnsi="Wingdings" w:hint="default"/>
      </w:rPr>
    </w:lvl>
    <w:lvl w:ilvl="3" w:tplc="04080001" w:tentative="1">
      <w:start w:val="1"/>
      <w:numFmt w:val="bullet"/>
      <w:lvlText w:val=""/>
      <w:lvlJc w:val="left"/>
      <w:pPr>
        <w:ind w:left="3022" w:hanging="360"/>
      </w:pPr>
      <w:rPr>
        <w:rFonts w:ascii="Symbol" w:hAnsi="Symbol" w:hint="default"/>
      </w:rPr>
    </w:lvl>
    <w:lvl w:ilvl="4" w:tplc="04080003" w:tentative="1">
      <w:start w:val="1"/>
      <w:numFmt w:val="bullet"/>
      <w:lvlText w:val="o"/>
      <w:lvlJc w:val="left"/>
      <w:pPr>
        <w:ind w:left="3742" w:hanging="360"/>
      </w:pPr>
      <w:rPr>
        <w:rFonts w:ascii="Courier New" w:hAnsi="Courier New" w:cs="Courier New" w:hint="default"/>
      </w:rPr>
    </w:lvl>
    <w:lvl w:ilvl="5" w:tplc="04080005" w:tentative="1">
      <w:start w:val="1"/>
      <w:numFmt w:val="bullet"/>
      <w:lvlText w:val=""/>
      <w:lvlJc w:val="left"/>
      <w:pPr>
        <w:ind w:left="4462" w:hanging="360"/>
      </w:pPr>
      <w:rPr>
        <w:rFonts w:ascii="Wingdings" w:hAnsi="Wingdings" w:hint="default"/>
      </w:rPr>
    </w:lvl>
    <w:lvl w:ilvl="6" w:tplc="04080001" w:tentative="1">
      <w:start w:val="1"/>
      <w:numFmt w:val="bullet"/>
      <w:lvlText w:val=""/>
      <w:lvlJc w:val="left"/>
      <w:pPr>
        <w:ind w:left="5182" w:hanging="360"/>
      </w:pPr>
      <w:rPr>
        <w:rFonts w:ascii="Symbol" w:hAnsi="Symbol" w:hint="default"/>
      </w:rPr>
    </w:lvl>
    <w:lvl w:ilvl="7" w:tplc="04080003" w:tentative="1">
      <w:start w:val="1"/>
      <w:numFmt w:val="bullet"/>
      <w:lvlText w:val="o"/>
      <w:lvlJc w:val="left"/>
      <w:pPr>
        <w:ind w:left="5902" w:hanging="360"/>
      </w:pPr>
      <w:rPr>
        <w:rFonts w:ascii="Courier New" w:hAnsi="Courier New" w:cs="Courier New" w:hint="default"/>
      </w:rPr>
    </w:lvl>
    <w:lvl w:ilvl="8" w:tplc="04080005" w:tentative="1">
      <w:start w:val="1"/>
      <w:numFmt w:val="bullet"/>
      <w:lvlText w:val=""/>
      <w:lvlJc w:val="left"/>
      <w:pPr>
        <w:ind w:left="6622" w:hanging="360"/>
      </w:pPr>
      <w:rPr>
        <w:rFonts w:ascii="Wingdings" w:hAnsi="Wingdings" w:hint="default"/>
      </w:rPr>
    </w:lvl>
  </w:abstractNum>
  <w:abstractNum w:abstractNumId="8">
    <w:nsid w:val="11E6668E"/>
    <w:multiLevelType w:val="hybridMultilevel"/>
    <w:tmpl w:val="1E46DE86"/>
    <w:lvl w:ilvl="0" w:tplc="4C2CC3A2">
      <w:start w:val="1"/>
      <w:numFmt w:val="bullet"/>
      <w:lvlText w:val=""/>
      <w:lvlJc w:val="left"/>
      <w:pPr>
        <w:tabs>
          <w:tab w:val="num" w:pos="720"/>
        </w:tabs>
        <w:ind w:left="720" w:hanging="360"/>
      </w:pPr>
      <w:rPr>
        <w:rFonts w:ascii="Symbol" w:hAnsi="Symbol" w:hint="default"/>
        <w:sz w:val="20"/>
        <w:szCs w:val="20"/>
      </w:rPr>
    </w:lvl>
    <w:lvl w:ilvl="1" w:tplc="935E012A" w:tentative="1">
      <w:start w:val="1"/>
      <w:numFmt w:val="bullet"/>
      <w:lvlText w:val="•"/>
      <w:lvlJc w:val="left"/>
      <w:pPr>
        <w:tabs>
          <w:tab w:val="num" w:pos="1440"/>
        </w:tabs>
        <w:ind w:left="1440" w:hanging="360"/>
      </w:pPr>
      <w:rPr>
        <w:rFonts w:ascii="Arial" w:hAnsi="Arial" w:hint="default"/>
      </w:rPr>
    </w:lvl>
    <w:lvl w:ilvl="2" w:tplc="DFAED12A" w:tentative="1">
      <w:start w:val="1"/>
      <w:numFmt w:val="bullet"/>
      <w:lvlText w:val="•"/>
      <w:lvlJc w:val="left"/>
      <w:pPr>
        <w:tabs>
          <w:tab w:val="num" w:pos="2160"/>
        </w:tabs>
        <w:ind w:left="2160" w:hanging="360"/>
      </w:pPr>
      <w:rPr>
        <w:rFonts w:ascii="Arial" w:hAnsi="Arial" w:hint="default"/>
      </w:rPr>
    </w:lvl>
    <w:lvl w:ilvl="3" w:tplc="BF5E250C" w:tentative="1">
      <w:start w:val="1"/>
      <w:numFmt w:val="bullet"/>
      <w:lvlText w:val="•"/>
      <w:lvlJc w:val="left"/>
      <w:pPr>
        <w:tabs>
          <w:tab w:val="num" w:pos="2880"/>
        </w:tabs>
        <w:ind w:left="2880" w:hanging="360"/>
      </w:pPr>
      <w:rPr>
        <w:rFonts w:ascii="Arial" w:hAnsi="Arial" w:hint="default"/>
      </w:rPr>
    </w:lvl>
    <w:lvl w:ilvl="4" w:tplc="A2D42AA6" w:tentative="1">
      <w:start w:val="1"/>
      <w:numFmt w:val="bullet"/>
      <w:lvlText w:val="•"/>
      <w:lvlJc w:val="left"/>
      <w:pPr>
        <w:tabs>
          <w:tab w:val="num" w:pos="3600"/>
        </w:tabs>
        <w:ind w:left="3600" w:hanging="360"/>
      </w:pPr>
      <w:rPr>
        <w:rFonts w:ascii="Arial" w:hAnsi="Arial" w:hint="default"/>
      </w:rPr>
    </w:lvl>
    <w:lvl w:ilvl="5" w:tplc="69FC635C" w:tentative="1">
      <w:start w:val="1"/>
      <w:numFmt w:val="bullet"/>
      <w:lvlText w:val="•"/>
      <w:lvlJc w:val="left"/>
      <w:pPr>
        <w:tabs>
          <w:tab w:val="num" w:pos="4320"/>
        </w:tabs>
        <w:ind w:left="4320" w:hanging="360"/>
      </w:pPr>
      <w:rPr>
        <w:rFonts w:ascii="Arial" w:hAnsi="Arial" w:hint="default"/>
      </w:rPr>
    </w:lvl>
    <w:lvl w:ilvl="6" w:tplc="22D6F728" w:tentative="1">
      <w:start w:val="1"/>
      <w:numFmt w:val="bullet"/>
      <w:lvlText w:val="•"/>
      <w:lvlJc w:val="left"/>
      <w:pPr>
        <w:tabs>
          <w:tab w:val="num" w:pos="5040"/>
        </w:tabs>
        <w:ind w:left="5040" w:hanging="360"/>
      </w:pPr>
      <w:rPr>
        <w:rFonts w:ascii="Arial" w:hAnsi="Arial" w:hint="default"/>
      </w:rPr>
    </w:lvl>
    <w:lvl w:ilvl="7" w:tplc="6A3C1E4E" w:tentative="1">
      <w:start w:val="1"/>
      <w:numFmt w:val="bullet"/>
      <w:lvlText w:val="•"/>
      <w:lvlJc w:val="left"/>
      <w:pPr>
        <w:tabs>
          <w:tab w:val="num" w:pos="5760"/>
        </w:tabs>
        <w:ind w:left="5760" w:hanging="360"/>
      </w:pPr>
      <w:rPr>
        <w:rFonts w:ascii="Arial" w:hAnsi="Arial" w:hint="default"/>
      </w:rPr>
    </w:lvl>
    <w:lvl w:ilvl="8" w:tplc="03AC208C" w:tentative="1">
      <w:start w:val="1"/>
      <w:numFmt w:val="bullet"/>
      <w:lvlText w:val="•"/>
      <w:lvlJc w:val="left"/>
      <w:pPr>
        <w:tabs>
          <w:tab w:val="num" w:pos="6480"/>
        </w:tabs>
        <w:ind w:left="6480" w:hanging="360"/>
      </w:pPr>
      <w:rPr>
        <w:rFonts w:ascii="Arial" w:hAnsi="Arial" w:hint="default"/>
      </w:rPr>
    </w:lvl>
  </w:abstractNum>
  <w:abstractNum w:abstractNumId="9">
    <w:nsid w:val="1FE7113B"/>
    <w:multiLevelType w:val="hybridMultilevel"/>
    <w:tmpl w:val="F16C4018"/>
    <w:lvl w:ilvl="0" w:tplc="3EA82C4A">
      <w:start w:val="1"/>
      <w:numFmt w:val="bullet"/>
      <w:lvlText w:val=""/>
      <w:lvlJc w:val="left"/>
      <w:pPr>
        <w:tabs>
          <w:tab w:val="num" w:pos="720"/>
        </w:tabs>
        <w:ind w:left="720" w:hanging="360"/>
      </w:pPr>
      <w:rPr>
        <w:rFonts w:ascii="Symbol" w:hAnsi="Symbol" w:cs="Symbol" w:hint="default"/>
        <w:b/>
        <w:sz w:val="20"/>
        <w:szCs w:val="20"/>
      </w:rPr>
    </w:lvl>
    <w:lvl w:ilvl="1" w:tplc="3146D30C" w:tentative="1">
      <w:start w:val="1"/>
      <w:numFmt w:val="bullet"/>
      <w:lvlText w:val="●"/>
      <w:lvlJc w:val="left"/>
      <w:pPr>
        <w:tabs>
          <w:tab w:val="num" w:pos="1440"/>
        </w:tabs>
        <w:ind w:left="1440" w:hanging="360"/>
      </w:pPr>
      <w:rPr>
        <w:rFonts w:ascii="StarSymbol" w:hAnsi="StarSymbol" w:hint="default"/>
      </w:rPr>
    </w:lvl>
    <w:lvl w:ilvl="2" w:tplc="F708AC94" w:tentative="1">
      <w:start w:val="1"/>
      <w:numFmt w:val="bullet"/>
      <w:lvlText w:val="●"/>
      <w:lvlJc w:val="left"/>
      <w:pPr>
        <w:tabs>
          <w:tab w:val="num" w:pos="2160"/>
        </w:tabs>
        <w:ind w:left="2160" w:hanging="360"/>
      </w:pPr>
      <w:rPr>
        <w:rFonts w:ascii="StarSymbol" w:hAnsi="StarSymbol" w:hint="default"/>
      </w:rPr>
    </w:lvl>
    <w:lvl w:ilvl="3" w:tplc="36CA7264" w:tentative="1">
      <w:start w:val="1"/>
      <w:numFmt w:val="bullet"/>
      <w:lvlText w:val="●"/>
      <w:lvlJc w:val="left"/>
      <w:pPr>
        <w:tabs>
          <w:tab w:val="num" w:pos="2880"/>
        </w:tabs>
        <w:ind w:left="2880" w:hanging="360"/>
      </w:pPr>
      <w:rPr>
        <w:rFonts w:ascii="StarSymbol" w:hAnsi="StarSymbol" w:hint="default"/>
      </w:rPr>
    </w:lvl>
    <w:lvl w:ilvl="4" w:tplc="D14624AA" w:tentative="1">
      <w:start w:val="1"/>
      <w:numFmt w:val="bullet"/>
      <w:lvlText w:val="●"/>
      <w:lvlJc w:val="left"/>
      <w:pPr>
        <w:tabs>
          <w:tab w:val="num" w:pos="3600"/>
        </w:tabs>
        <w:ind w:left="3600" w:hanging="360"/>
      </w:pPr>
      <w:rPr>
        <w:rFonts w:ascii="StarSymbol" w:hAnsi="StarSymbol" w:hint="default"/>
      </w:rPr>
    </w:lvl>
    <w:lvl w:ilvl="5" w:tplc="D7A8E09A" w:tentative="1">
      <w:start w:val="1"/>
      <w:numFmt w:val="bullet"/>
      <w:lvlText w:val="●"/>
      <w:lvlJc w:val="left"/>
      <w:pPr>
        <w:tabs>
          <w:tab w:val="num" w:pos="4320"/>
        </w:tabs>
        <w:ind w:left="4320" w:hanging="360"/>
      </w:pPr>
      <w:rPr>
        <w:rFonts w:ascii="StarSymbol" w:hAnsi="StarSymbol" w:hint="default"/>
      </w:rPr>
    </w:lvl>
    <w:lvl w:ilvl="6" w:tplc="2E6C59E8" w:tentative="1">
      <w:start w:val="1"/>
      <w:numFmt w:val="bullet"/>
      <w:lvlText w:val="●"/>
      <w:lvlJc w:val="left"/>
      <w:pPr>
        <w:tabs>
          <w:tab w:val="num" w:pos="5040"/>
        </w:tabs>
        <w:ind w:left="5040" w:hanging="360"/>
      </w:pPr>
      <w:rPr>
        <w:rFonts w:ascii="StarSymbol" w:hAnsi="StarSymbol" w:hint="default"/>
      </w:rPr>
    </w:lvl>
    <w:lvl w:ilvl="7" w:tplc="713475FA" w:tentative="1">
      <w:start w:val="1"/>
      <w:numFmt w:val="bullet"/>
      <w:lvlText w:val="●"/>
      <w:lvlJc w:val="left"/>
      <w:pPr>
        <w:tabs>
          <w:tab w:val="num" w:pos="5760"/>
        </w:tabs>
        <w:ind w:left="5760" w:hanging="360"/>
      </w:pPr>
      <w:rPr>
        <w:rFonts w:ascii="StarSymbol" w:hAnsi="StarSymbol" w:hint="default"/>
      </w:rPr>
    </w:lvl>
    <w:lvl w:ilvl="8" w:tplc="7F9E2EF6" w:tentative="1">
      <w:start w:val="1"/>
      <w:numFmt w:val="bullet"/>
      <w:lvlText w:val="●"/>
      <w:lvlJc w:val="left"/>
      <w:pPr>
        <w:tabs>
          <w:tab w:val="num" w:pos="6480"/>
        </w:tabs>
        <w:ind w:left="6480" w:hanging="360"/>
      </w:pPr>
      <w:rPr>
        <w:rFonts w:ascii="StarSymbol" w:hAnsi="StarSymbol" w:hint="default"/>
      </w:rPr>
    </w:lvl>
  </w:abstractNum>
  <w:abstractNum w:abstractNumId="10">
    <w:nsid w:val="22B11E52"/>
    <w:multiLevelType w:val="hybridMultilevel"/>
    <w:tmpl w:val="E2DCC5F2"/>
    <w:lvl w:ilvl="0" w:tplc="8B50EC72">
      <w:start w:val="1"/>
      <w:numFmt w:val="bullet"/>
      <w:lvlText w:val="●"/>
      <w:lvlJc w:val="left"/>
      <w:pPr>
        <w:tabs>
          <w:tab w:val="num" w:pos="720"/>
        </w:tabs>
        <w:ind w:left="720" w:hanging="360"/>
      </w:pPr>
      <w:rPr>
        <w:rFonts w:ascii="StarSymbol" w:hAnsi="StarSymbol" w:hint="default"/>
      </w:rPr>
    </w:lvl>
    <w:lvl w:ilvl="1" w:tplc="7B18DADA" w:tentative="1">
      <w:start w:val="1"/>
      <w:numFmt w:val="bullet"/>
      <w:lvlText w:val="●"/>
      <w:lvlJc w:val="left"/>
      <w:pPr>
        <w:tabs>
          <w:tab w:val="num" w:pos="1440"/>
        </w:tabs>
        <w:ind w:left="1440" w:hanging="360"/>
      </w:pPr>
      <w:rPr>
        <w:rFonts w:ascii="StarSymbol" w:hAnsi="StarSymbol" w:hint="default"/>
      </w:rPr>
    </w:lvl>
    <w:lvl w:ilvl="2" w:tplc="7E5C0310" w:tentative="1">
      <w:start w:val="1"/>
      <w:numFmt w:val="bullet"/>
      <w:lvlText w:val="●"/>
      <w:lvlJc w:val="left"/>
      <w:pPr>
        <w:tabs>
          <w:tab w:val="num" w:pos="2160"/>
        </w:tabs>
        <w:ind w:left="2160" w:hanging="360"/>
      </w:pPr>
      <w:rPr>
        <w:rFonts w:ascii="StarSymbol" w:hAnsi="StarSymbol" w:hint="default"/>
      </w:rPr>
    </w:lvl>
    <w:lvl w:ilvl="3" w:tplc="DE26FF10" w:tentative="1">
      <w:start w:val="1"/>
      <w:numFmt w:val="bullet"/>
      <w:lvlText w:val="●"/>
      <w:lvlJc w:val="left"/>
      <w:pPr>
        <w:tabs>
          <w:tab w:val="num" w:pos="2880"/>
        </w:tabs>
        <w:ind w:left="2880" w:hanging="360"/>
      </w:pPr>
      <w:rPr>
        <w:rFonts w:ascii="StarSymbol" w:hAnsi="StarSymbol" w:hint="default"/>
      </w:rPr>
    </w:lvl>
    <w:lvl w:ilvl="4" w:tplc="B49C433A" w:tentative="1">
      <w:start w:val="1"/>
      <w:numFmt w:val="bullet"/>
      <w:lvlText w:val="●"/>
      <w:lvlJc w:val="left"/>
      <w:pPr>
        <w:tabs>
          <w:tab w:val="num" w:pos="3600"/>
        </w:tabs>
        <w:ind w:left="3600" w:hanging="360"/>
      </w:pPr>
      <w:rPr>
        <w:rFonts w:ascii="StarSymbol" w:hAnsi="StarSymbol" w:hint="default"/>
      </w:rPr>
    </w:lvl>
    <w:lvl w:ilvl="5" w:tplc="5A143C18" w:tentative="1">
      <w:start w:val="1"/>
      <w:numFmt w:val="bullet"/>
      <w:lvlText w:val="●"/>
      <w:lvlJc w:val="left"/>
      <w:pPr>
        <w:tabs>
          <w:tab w:val="num" w:pos="4320"/>
        </w:tabs>
        <w:ind w:left="4320" w:hanging="360"/>
      </w:pPr>
      <w:rPr>
        <w:rFonts w:ascii="StarSymbol" w:hAnsi="StarSymbol" w:hint="default"/>
      </w:rPr>
    </w:lvl>
    <w:lvl w:ilvl="6" w:tplc="ED68382E" w:tentative="1">
      <w:start w:val="1"/>
      <w:numFmt w:val="bullet"/>
      <w:lvlText w:val="●"/>
      <w:lvlJc w:val="left"/>
      <w:pPr>
        <w:tabs>
          <w:tab w:val="num" w:pos="5040"/>
        </w:tabs>
        <w:ind w:left="5040" w:hanging="360"/>
      </w:pPr>
      <w:rPr>
        <w:rFonts w:ascii="StarSymbol" w:hAnsi="StarSymbol" w:hint="default"/>
      </w:rPr>
    </w:lvl>
    <w:lvl w:ilvl="7" w:tplc="A22E66C4" w:tentative="1">
      <w:start w:val="1"/>
      <w:numFmt w:val="bullet"/>
      <w:lvlText w:val="●"/>
      <w:lvlJc w:val="left"/>
      <w:pPr>
        <w:tabs>
          <w:tab w:val="num" w:pos="5760"/>
        </w:tabs>
        <w:ind w:left="5760" w:hanging="360"/>
      </w:pPr>
      <w:rPr>
        <w:rFonts w:ascii="StarSymbol" w:hAnsi="StarSymbol" w:hint="default"/>
      </w:rPr>
    </w:lvl>
    <w:lvl w:ilvl="8" w:tplc="0A164EE6" w:tentative="1">
      <w:start w:val="1"/>
      <w:numFmt w:val="bullet"/>
      <w:lvlText w:val="●"/>
      <w:lvlJc w:val="left"/>
      <w:pPr>
        <w:tabs>
          <w:tab w:val="num" w:pos="6480"/>
        </w:tabs>
        <w:ind w:left="6480" w:hanging="360"/>
      </w:pPr>
      <w:rPr>
        <w:rFonts w:ascii="StarSymbol" w:hAnsi="StarSymbol" w:hint="default"/>
      </w:rPr>
    </w:lvl>
  </w:abstractNum>
  <w:abstractNum w:abstractNumId="11">
    <w:nsid w:val="254E4D70"/>
    <w:multiLevelType w:val="hybridMultilevel"/>
    <w:tmpl w:val="AE70AAC4"/>
    <w:lvl w:ilvl="0" w:tplc="BF1C2CE2">
      <w:start w:val="1"/>
      <w:numFmt w:val="bullet"/>
      <w:lvlText w:val="o"/>
      <w:lvlJc w:val="left"/>
      <w:pPr>
        <w:ind w:left="1146" w:hanging="360"/>
      </w:pPr>
      <w:rPr>
        <w:rFonts w:ascii="Courier New" w:hAnsi="Courier New" w:cs="Courier New" w:hint="default"/>
        <w:sz w:val="16"/>
        <w:szCs w:val="16"/>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12">
    <w:nsid w:val="2BB61557"/>
    <w:multiLevelType w:val="hybridMultilevel"/>
    <w:tmpl w:val="B7FCEE7C"/>
    <w:lvl w:ilvl="0" w:tplc="BE404878">
      <w:start w:val="1"/>
      <w:numFmt w:val="bullet"/>
      <w:lvlText w:val="●"/>
      <w:lvlJc w:val="left"/>
      <w:pPr>
        <w:tabs>
          <w:tab w:val="num" w:pos="720"/>
        </w:tabs>
        <w:ind w:left="720" w:hanging="360"/>
      </w:pPr>
      <w:rPr>
        <w:rFonts w:ascii="StarSymbol" w:hAnsi="StarSymbol" w:hint="default"/>
      </w:rPr>
    </w:lvl>
    <w:lvl w:ilvl="1" w:tplc="75BC238E" w:tentative="1">
      <w:start w:val="1"/>
      <w:numFmt w:val="bullet"/>
      <w:lvlText w:val="●"/>
      <w:lvlJc w:val="left"/>
      <w:pPr>
        <w:tabs>
          <w:tab w:val="num" w:pos="1440"/>
        </w:tabs>
        <w:ind w:left="1440" w:hanging="360"/>
      </w:pPr>
      <w:rPr>
        <w:rFonts w:ascii="StarSymbol" w:hAnsi="StarSymbol" w:hint="default"/>
      </w:rPr>
    </w:lvl>
    <w:lvl w:ilvl="2" w:tplc="57026806" w:tentative="1">
      <w:start w:val="1"/>
      <w:numFmt w:val="bullet"/>
      <w:lvlText w:val="●"/>
      <w:lvlJc w:val="left"/>
      <w:pPr>
        <w:tabs>
          <w:tab w:val="num" w:pos="2160"/>
        </w:tabs>
        <w:ind w:left="2160" w:hanging="360"/>
      </w:pPr>
      <w:rPr>
        <w:rFonts w:ascii="StarSymbol" w:hAnsi="StarSymbol" w:hint="default"/>
      </w:rPr>
    </w:lvl>
    <w:lvl w:ilvl="3" w:tplc="45D090AE" w:tentative="1">
      <w:start w:val="1"/>
      <w:numFmt w:val="bullet"/>
      <w:lvlText w:val="●"/>
      <w:lvlJc w:val="left"/>
      <w:pPr>
        <w:tabs>
          <w:tab w:val="num" w:pos="2880"/>
        </w:tabs>
        <w:ind w:left="2880" w:hanging="360"/>
      </w:pPr>
      <w:rPr>
        <w:rFonts w:ascii="StarSymbol" w:hAnsi="StarSymbol" w:hint="default"/>
      </w:rPr>
    </w:lvl>
    <w:lvl w:ilvl="4" w:tplc="E508F11C" w:tentative="1">
      <w:start w:val="1"/>
      <w:numFmt w:val="bullet"/>
      <w:lvlText w:val="●"/>
      <w:lvlJc w:val="left"/>
      <w:pPr>
        <w:tabs>
          <w:tab w:val="num" w:pos="3600"/>
        </w:tabs>
        <w:ind w:left="3600" w:hanging="360"/>
      </w:pPr>
      <w:rPr>
        <w:rFonts w:ascii="StarSymbol" w:hAnsi="StarSymbol" w:hint="default"/>
      </w:rPr>
    </w:lvl>
    <w:lvl w:ilvl="5" w:tplc="631CC0BC" w:tentative="1">
      <w:start w:val="1"/>
      <w:numFmt w:val="bullet"/>
      <w:lvlText w:val="●"/>
      <w:lvlJc w:val="left"/>
      <w:pPr>
        <w:tabs>
          <w:tab w:val="num" w:pos="4320"/>
        </w:tabs>
        <w:ind w:left="4320" w:hanging="360"/>
      </w:pPr>
      <w:rPr>
        <w:rFonts w:ascii="StarSymbol" w:hAnsi="StarSymbol" w:hint="default"/>
      </w:rPr>
    </w:lvl>
    <w:lvl w:ilvl="6" w:tplc="8DFEB14E" w:tentative="1">
      <w:start w:val="1"/>
      <w:numFmt w:val="bullet"/>
      <w:lvlText w:val="●"/>
      <w:lvlJc w:val="left"/>
      <w:pPr>
        <w:tabs>
          <w:tab w:val="num" w:pos="5040"/>
        </w:tabs>
        <w:ind w:left="5040" w:hanging="360"/>
      </w:pPr>
      <w:rPr>
        <w:rFonts w:ascii="StarSymbol" w:hAnsi="StarSymbol" w:hint="default"/>
      </w:rPr>
    </w:lvl>
    <w:lvl w:ilvl="7" w:tplc="7CDC9054" w:tentative="1">
      <w:start w:val="1"/>
      <w:numFmt w:val="bullet"/>
      <w:lvlText w:val="●"/>
      <w:lvlJc w:val="left"/>
      <w:pPr>
        <w:tabs>
          <w:tab w:val="num" w:pos="5760"/>
        </w:tabs>
        <w:ind w:left="5760" w:hanging="360"/>
      </w:pPr>
      <w:rPr>
        <w:rFonts w:ascii="StarSymbol" w:hAnsi="StarSymbol" w:hint="default"/>
      </w:rPr>
    </w:lvl>
    <w:lvl w:ilvl="8" w:tplc="876E0152" w:tentative="1">
      <w:start w:val="1"/>
      <w:numFmt w:val="bullet"/>
      <w:lvlText w:val="●"/>
      <w:lvlJc w:val="left"/>
      <w:pPr>
        <w:tabs>
          <w:tab w:val="num" w:pos="6480"/>
        </w:tabs>
        <w:ind w:left="6480" w:hanging="360"/>
      </w:pPr>
      <w:rPr>
        <w:rFonts w:ascii="StarSymbol" w:hAnsi="StarSymbol" w:hint="default"/>
      </w:rPr>
    </w:lvl>
  </w:abstractNum>
  <w:abstractNum w:abstractNumId="13">
    <w:nsid w:val="2BEA6961"/>
    <w:multiLevelType w:val="hybridMultilevel"/>
    <w:tmpl w:val="8E9A4A1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2C740F22"/>
    <w:multiLevelType w:val="hybridMultilevel"/>
    <w:tmpl w:val="5BAE741E"/>
    <w:lvl w:ilvl="0" w:tplc="3E0EEA10">
      <w:start w:val="1"/>
      <w:numFmt w:val="bullet"/>
      <w:lvlText w:val="●"/>
      <w:lvlJc w:val="left"/>
      <w:pPr>
        <w:tabs>
          <w:tab w:val="num" w:pos="720"/>
        </w:tabs>
        <w:ind w:left="720" w:hanging="360"/>
      </w:pPr>
      <w:rPr>
        <w:rFonts w:ascii="StarSymbol" w:hAnsi="StarSymbol" w:hint="default"/>
      </w:rPr>
    </w:lvl>
    <w:lvl w:ilvl="1" w:tplc="259C172E" w:tentative="1">
      <w:start w:val="1"/>
      <w:numFmt w:val="bullet"/>
      <w:lvlText w:val="●"/>
      <w:lvlJc w:val="left"/>
      <w:pPr>
        <w:tabs>
          <w:tab w:val="num" w:pos="1440"/>
        </w:tabs>
        <w:ind w:left="1440" w:hanging="360"/>
      </w:pPr>
      <w:rPr>
        <w:rFonts w:ascii="StarSymbol" w:hAnsi="StarSymbol" w:hint="default"/>
      </w:rPr>
    </w:lvl>
    <w:lvl w:ilvl="2" w:tplc="A23EA38C" w:tentative="1">
      <w:start w:val="1"/>
      <w:numFmt w:val="bullet"/>
      <w:lvlText w:val="●"/>
      <w:lvlJc w:val="left"/>
      <w:pPr>
        <w:tabs>
          <w:tab w:val="num" w:pos="2160"/>
        </w:tabs>
        <w:ind w:left="2160" w:hanging="360"/>
      </w:pPr>
      <w:rPr>
        <w:rFonts w:ascii="StarSymbol" w:hAnsi="StarSymbol" w:hint="default"/>
      </w:rPr>
    </w:lvl>
    <w:lvl w:ilvl="3" w:tplc="AA16B22C" w:tentative="1">
      <w:start w:val="1"/>
      <w:numFmt w:val="bullet"/>
      <w:lvlText w:val="●"/>
      <w:lvlJc w:val="left"/>
      <w:pPr>
        <w:tabs>
          <w:tab w:val="num" w:pos="2880"/>
        </w:tabs>
        <w:ind w:left="2880" w:hanging="360"/>
      </w:pPr>
      <w:rPr>
        <w:rFonts w:ascii="StarSymbol" w:hAnsi="StarSymbol" w:hint="default"/>
      </w:rPr>
    </w:lvl>
    <w:lvl w:ilvl="4" w:tplc="F982BA2E" w:tentative="1">
      <w:start w:val="1"/>
      <w:numFmt w:val="bullet"/>
      <w:lvlText w:val="●"/>
      <w:lvlJc w:val="left"/>
      <w:pPr>
        <w:tabs>
          <w:tab w:val="num" w:pos="3600"/>
        </w:tabs>
        <w:ind w:left="3600" w:hanging="360"/>
      </w:pPr>
      <w:rPr>
        <w:rFonts w:ascii="StarSymbol" w:hAnsi="StarSymbol" w:hint="default"/>
      </w:rPr>
    </w:lvl>
    <w:lvl w:ilvl="5" w:tplc="2584A3B6" w:tentative="1">
      <w:start w:val="1"/>
      <w:numFmt w:val="bullet"/>
      <w:lvlText w:val="●"/>
      <w:lvlJc w:val="left"/>
      <w:pPr>
        <w:tabs>
          <w:tab w:val="num" w:pos="4320"/>
        </w:tabs>
        <w:ind w:left="4320" w:hanging="360"/>
      </w:pPr>
      <w:rPr>
        <w:rFonts w:ascii="StarSymbol" w:hAnsi="StarSymbol" w:hint="default"/>
      </w:rPr>
    </w:lvl>
    <w:lvl w:ilvl="6" w:tplc="2A2C64BC" w:tentative="1">
      <w:start w:val="1"/>
      <w:numFmt w:val="bullet"/>
      <w:lvlText w:val="●"/>
      <w:lvlJc w:val="left"/>
      <w:pPr>
        <w:tabs>
          <w:tab w:val="num" w:pos="5040"/>
        </w:tabs>
        <w:ind w:left="5040" w:hanging="360"/>
      </w:pPr>
      <w:rPr>
        <w:rFonts w:ascii="StarSymbol" w:hAnsi="StarSymbol" w:hint="default"/>
      </w:rPr>
    </w:lvl>
    <w:lvl w:ilvl="7" w:tplc="12C2F900" w:tentative="1">
      <w:start w:val="1"/>
      <w:numFmt w:val="bullet"/>
      <w:lvlText w:val="●"/>
      <w:lvlJc w:val="left"/>
      <w:pPr>
        <w:tabs>
          <w:tab w:val="num" w:pos="5760"/>
        </w:tabs>
        <w:ind w:left="5760" w:hanging="360"/>
      </w:pPr>
      <w:rPr>
        <w:rFonts w:ascii="StarSymbol" w:hAnsi="StarSymbol" w:hint="default"/>
      </w:rPr>
    </w:lvl>
    <w:lvl w:ilvl="8" w:tplc="0D70F784" w:tentative="1">
      <w:start w:val="1"/>
      <w:numFmt w:val="bullet"/>
      <w:lvlText w:val="●"/>
      <w:lvlJc w:val="left"/>
      <w:pPr>
        <w:tabs>
          <w:tab w:val="num" w:pos="6480"/>
        </w:tabs>
        <w:ind w:left="6480" w:hanging="360"/>
      </w:pPr>
      <w:rPr>
        <w:rFonts w:ascii="StarSymbol" w:hAnsi="StarSymbol" w:hint="default"/>
      </w:rPr>
    </w:lvl>
  </w:abstractNum>
  <w:abstractNum w:abstractNumId="15">
    <w:nsid w:val="32A52CE8"/>
    <w:multiLevelType w:val="hybridMultilevel"/>
    <w:tmpl w:val="0A223E06"/>
    <w:lvl w:ilvl="0" w:tplc="F56CE984">
      <w:start w:val="1"/>
      <w:numFmt w:val="bullet"/>
      <w:lvlText w:val="●"/>
      <w:lvlJc w:val="left"/>
      <w:pPr>
        <w:tabs>
          <w:tab w:val="num" w:pos="720"/>
        </w:tabs>
        <w:ind w:left="720" w:hanging="360"/>
      </w:pPr>
      <w:rPr>
        <w:rFonts w:ascii="StarSymbol" w:hAnsi="StarSymbol" w:hint="default"/>
      </w:rPr>
    </w:lvl>
    <w:lvl w:ilvl="1" w:tplc="F8F20E36" w:tentative="1">
      <w:start w:val="1"/>
      <w:numFmt w:val="bullet"/>
      <w:lvlText w:val="●"/>
      <w:lvlJc w:val="left"/>
      <w:pPr>
        <w:tabs>
          <w:tab w:val="num" w:pos="1440"/>
        </w:tabs>
        <w:ind w:left="1440" w:hanging="360"/>
      </w:pPr>
      <w:rPr>
        <w:rFonts w:ascii="StarSymbol" w:hAnsi="StarSymbol" w:hint="default"/>
      </w:rPr>
    </w:lvl>
    <w:lvl w:ilvl="2" w:tplc="751E620C" w:tentative="1">
      <w:start w:val="1"/>
      <w:numFmt w:val="bullet"/>
      <w:lvlText w:val="●"/>
      <w:lvlJc w:val="left"/>
      <w:pPr>
        <w:tabs>
          <w:tab w:val="num" w:pos="2160"/>
        </w:tabs>
        <w:ind w:left="2160" w:hanging="360"/>
      </w:pPr>
      <w:rPr>
        <w:rFonts w:ascii="StarSymbol" w:hAnsi="StarSymbol" w:hint="default"/>
      </w:rPr>
    </w:lvl>
    <w:lvl w:ilvl="3" w:tplc="DC289EB2" w:tentative="1">
      <w:start w:val="1"/>
      <w:numFmt w:val="bullet"/>
      <w:lvlText w:val="●"/>
      <w:lvlJc w:val="left"/>
      <w:pPr>
        <w:tabs>
          <w:tab w:val="num" w:pos="2880"/>
        </w:tabs>
        <w:ind w:left="2880" w:hanging="360"/>
      </w:pPr>
      <w:rPr>
        <w:rFonts w:ascii="StarSymbol" w:hAnsi="StarSymbol" w:hint="default"/>
      </w:rPr>
    </w:lvl>
    <w:lvl w:ilvl="4" w:tplc="BADAADAC" w:tentative="1">
      <w:start w:val="1"/>
      <w:numFmt w:val="bullet"/>
      <w:lvlText w:val="●"/>
      <w:lvlJc w:val="left"/>
      <w:pPr>
        <w:tabs>
          <w:tab w:val="num" w:pos="3600"/>
        </w:tabs>
        <w:ind w:left="3600" w:hanging="360"/>
      </w:pPr>
      <w:rPr>
        <w:rFonts w:ascii="StarSymbol" w:hAnsi="StarSymbol" w:hint="default"/>
      </w:rPr>
    </w:lvl>
    <w:lvl w:ilvl="5" w:tplc="29364392" w:tentative="1">
      <w:start w:val="1"/>
      <w:numFmt w:val="bullet"/>
      <w:lvlText w:val="●"/>
      <w:lvlJc w:val="left"/>
      <w:pPr>
        <w:tabs>
          <w:tab w:val="num" w:pos="4320"/>
        </w:tabs>
        <w:ind w:left="4320" w:hanging="360"/>
      </w:pPr>
      <w:rPr>
        <w:rFonts w:ascii="StarSymbol" w:hAnsi="StarSymbol" w:hint="default"/>
      </w:rPr>
    </w:lvl>
    <w:lvl w:ilvl="6" w:tplc="8F1EE360" w:tentative="1">
      <w:start w:val="1"/>
      <w:numFmt w:val="bullet"/>
      <w:lvlText w:val="●"/>
      <w:lvlJc w:val="left"/>
      <w:pPr>
        <w:tabs>
          <w:tab w:val="num" w:pos="5040"/>
        </w:tabs>
        <w:ind w:left="5040" w:hanging="360"/>
      </w:pPr>
      <w:rPr>
        <w:rFonts w:ascii="StarSymbol" w:hAnsi="StarSymbol" w:hint="default"/>
      </w:rPr>
    </w:lvl>
    <w:lvl w:ilvl="7" w:tplc="9DF68DF6" w:tentative="1">
      <w:start w:val="1"/>
      <w:numFmt w:val="bullet"/>
      <w:lvlText w:val="●"/>
      <w:lvlJc w:val="left"/>
      <w:pPr>
        <w:tabs>
          <w:tab w:val="num" w:pos="5760"/>
        </w:tabs>
        <w:ind w:left="5760" w:hanging="360"/>
      </w:pPr>
      <w:rPr>
        <w:rFonts w:ascii="StarSymbol" w:hAnsi="StarSymbol" w:hint="default"/>
      </w:rPr>
    </w:lvl>
    <w:lvl w:ilvl="8" w:tplc="7848FF4C" w:tentative="1">
      <w:start w:val="1"/>
      <w:numFmt w:val="bullet"/>
      <w:lvlText w:val="●"/>
      <w:lvlJc w:val="left"/>
      <w:pPr>
        <w:tabs>
          <w:tab w:val="num" w:pos="6480"/>
        </w:tabs>
        <w:ind w:left="6480" w:hanging="360"/>
      </w:pPr>
      <w:rPr>
        <w:rFonts w:ascii="StarSymbol" w:hAnsi="StarSymbol" w:hint="default"/>
      </w:rPr>
    </w:lvl>
  </w:abstractNum>
  <w:abstractNum w:abstractNumId="16">
    <w:nsid w:val="338C2E29"/>
    <w:multiLevelType w:val="hybridMultilevel"/>
    <w:tmpl w:val="63ECBA0C"/>
    <w:lvl w:ilvl="0" w:tplc="0D689E00">
      <w:start w:val="1"/>
      <w:numFmt w:val="bullet"/>
      <w:lvlText w:val=""/>
      <w:lvlJc w:val="left"/>
      <w:pPr>
        <w:tabs>
          <w:tab w:val="num" w:pos="720"/>
        </w:tabs>
        <w:ind w:left="720" w:hanging="360"/>
      </w:pPr>
      <w:rPr>
        <w:rFonts w:ascii="Symbol" w:hAnsi="Symbol" w:hint="default"/>
        <w:sz w:val="20"/>
        <w:szCs w:val="20"/>
      </w:rPr>
    </w:lvl>
    <w:lvl w:ilvl="1" w:tplc="9E4C42C4" w:tentative="1">
      <w:start w:val="1"/>
      <w:numFmt w:val="bullet"/>
      <w:lvlText w:val="●"/>
      <w:lvlJc w:val="left"/>
      <w:pPr>
        <w:tabs>
          <w:tab w:val="num" w:pos="1440"/>
        </w:tabs>
        <w:ind w:left="1440" w:hanging="360"/>
      </w:pPr>
      <w:rPr>
        <w:rFonts w:ascii="StarSymbol" w:hAnsi="StarSymbol" w:hint="default"/>
      </w:rPr>
    </w:lvl>
    <w:lvl w:ilvl="2" w:tplc="C90E9514" w:tentative="1">
      <w:start w:val="1"/>
      <w:numFmt w:val="bullet"/>
      <w:lvlText w:val="●"/>
      <w:lvlJc w:val="left"/>
      <w:pPr>
        <w:tabs>
          <w:tab w:val="num" w:pos="2160"/>
        </w:tabs>
        <w:ind w:left="2160" w:hanging="360"/>
      </w:pPr>
      <w:rPr>
        <w:rFonts w:ascii="StarSymbol" w:hAnsi="StarSymbol" w:hint="default"/>
      </w:rPr>
    </w:lvl>
    <w:lvl w:ilvl="3" w:tplc="A0D4806E" w:tentative="1">
      <w:start w:val="1"/>
      <w:numFmt w:val="bullet"/>
      <w:lvlText w:val="●"/>
      <w:lvlJc w:val="left"/>
      <w:pPr>
        <w:tabs>
          <w:tab w:val="num" w:pos="2880"/>
        </w:tabs>
        <w:ind w:left="2880" w:hanging="360"/>
      </w:pPr>
      <w:rPr>
        <w:rFonts w:ascii="StarSymbol" w:hAnsi="StarSymbol" w:hint="default"/>
      </w:rPr>
    </w:lvl>
    <w:lvl w:ilvl="4" w:tplc="7E924B30" w:tentative="1">
      <w:start w:val="1"/>
      <w:numFmt w:val="bullet"/>
      <w:lvlText w:val="●"/>
      <w:lvlJc w:val="left"/>
      <w:pPr>
        <w:tabs>
          <w:tab w:val="num" w:pos="3600"/>
        </w:tabs>
        <w:ind w:left="3600" w:hanging="360"/>
      </w:pPr>
      <w:rPr>
        <w:rFonts w:ascii="StarSymbol" w:hAnsi="StarSymbol" w:hint="default"/>
      </w:rPr>
    </w:lvl>
    <w:lvl w:ilvl="5" w:tplc="C0A06F42" w:tentative="1">
      <w:start w:val="1"/>
      <w:numFmt w:val="bullet"/>
      <w:lvlText w:val="●"/>
      <w:lvlJc w:val="left"/>
      <w:pPr>
        <w:tabs>
          <w:tab w:val="num" w:pos="4320"/>
        </w:tabs>
        <w:ind w:left="4320" w:hanging="360"/>
      </w:pPr>
      <w:rPr>
        <w:rFonts w:ascii="StarSymbol" w:hAnsi="StarSymbol" w:hint="default"/>
      </w:rPr>
    </w:lvl>
    <w:lvl w:ilvl="6" w:tplc="CF686F6C" w:tentative="1">
      <w:start w:val="1"/>
      <w:numFmt w:val="bullet"/>
      <w:lvlText w:val="●"/>
      <w:lvlJc w:val="left"/>
      <w:pPr>
        <w:tabs>
          <w:tab w:val="num" w:pos="5040"/>
        </w:tabs>
        <w:ind w:left="5040" w:hanging="360"/>
      </w:pPr>
      <w:rPr>
        <w:rFonts w:ascii="StarSymbol" w:hAnsi="StarSymbol" w:hint="default"/>
      </w:rPr>
    </w:lvl>
    <w:lvl w:ilvl="7" w:tplc="0B2016D0" w:tentative="1">
      <w:start w:val="1"/>
      <w:numFmt w:val="bullet"/>
      <w:lvlText w:val="●"/>
      <w:lvlJc w:val="left"/>
      <w:pPr>
        <w:tabs>
          <w:tab w:val="num" w:pos="5760"/>
        </w:tabs>
        <w:ind w:left="5760" w:hanging="360"/>
      </w:pPr>
      <w:rPr>
        <w:rFonts w:ascii="StarSymbol" w:hAnsi="StarSymbol" w:hint="default"/>
      </w:rPr>
    </w:lvl>
    <w:lvl w:ilvl="8" w:tplc="A24CBE84" w:tentative="1">
      <w:start w:val="1"/>
      <w:numFmt w:val="bullet"/>
      <w:lvlText w:val="●"/>
      <w:lvlJc w:val="left"/>
      <w:pPr>
        <w:tabs>
          <w:tab w:val="num" w:pos="6480"/>
        </w:tabs>
        <w:ind w:left="6480" w:hanging="360"/>
      </w:pPr>
      <w:rPr>
        <w:rFonts w:ascii="StarSymbol" w:hAnsi="StarSymbol" w:hint="default"/>
      </w:rPr>
    </w:lvl>
  </w:abstractNum>
  <w:abstractNum w:abstractNumId="17">
    <w:nsid w:val="3C2A65BC"/>
    <w:multiLevelType w:val="hybridMultilevel"/>
    <w:tmpl w:val="3B3A8C78"/>
    <w:lvl w:ilvl="0" w:tplc="82624B76">
      <w:start w:val="1"/>
      <w:numFmt w:val="bullet"/>
      <w:lvlText w:val="●"/>
      <w:lvlJc w:val="left"/>
      <w:pPr>
        <w:tabs>
          <w:tab w:val="num" w:pos="720"/>
        </w:tabs>
        <w:ind w:left="720" w:hanging="360"/>
      </w:pPr>
      <w:rPr>
        <w:rFonts w:ascii="StarSymbol" w:hAnsi="StarSymbol" w:hint="default"/>
      </w:rPr>
    </w:lvl>
    <w:lvl w:ilvl="1" w:tplc="738E6CCA" w:tentative="1">
      <w:start w:val="1"/>
      <w:numFmt w:val="bullet"/>
      <w:lvlText w:val="●"/>
      <w:lvlJc w:val="left"/>
      <w:pPr>
        <w:tabs>
          <w:tab w:val="num" w:pos="1440"/>
        </w:tabs>
        <w:ind w:left="1440" w:hanging="360"/>
      </w:pPr>
      <w:rPr>
        <w:rFonts w:ascii="StarSymbol" w:hAnsi="StarSymbol" w:hint="default"/>
      </w:rPr>
    </w:lvl>
    <w:lvl w:ilvl="2" w:tplc="E72659AA" w:tentative="1">
      <w:start w:val="1"/>
      <w:numFmt w:val="bullet"/>
      <w:lvlText w:val="●"/>
      <w:lvlJc w:val="left"/>
      <w:pPr>
        <w:tabs>
          <w:tab w:val="num" w:pos="2160"/>
        </w:tabs>
        <w:ind w:left="2160" w:hanging="360"/>
      </w:pPr>
      <w:rPr>
        <w:rFonts w:ascii="StarSymbol" w:hAnsi="StarSymbol" w:hint="default"/>
      </w:rPr>
    </w:lvl>
    <w:lvl w:ilvl="3" w:tplc="376A294C" w:tentative="1">
      <w:start w:val="1"/>
      <w:numFmt w:val="bullet"/>
      <w:lvlText w:val="●"/>
      <w:lvlJc w:val="left"/>
      <w:pPr>
        <w:tabs>
          <w:tab w:val="num" w:pos="2880"/>
        </w:tabs>
        <w:ind w:left="2880" w:hanging="360"/>
      </w:pPr>
      <w:rPr>
        <w:rFonts w:ascii="StarSymbol" w:hAnsi="StarSymbol" w:hint="default"/>
      </w:rPr>
    </w:lvl>
    <w:lvl w:ilvl="4" w:tplc="8EC252B6" w:tentative="1">
      <w:start w:val="1"/>
      <w:numFmt w:val="bullet"/>
      <w:lvlText w:val="●"/>
      <w:lvlJc w:val="left"/>
      <w:pPr>
        <w:tabs>
          <w:tab w:val="num" w:pos="3600"/>
        </w:tabs>
        <w:ind w:left="3600" w:hanging="360"/>
      </w:pPr>
      <w:rPr>
        <w:rFonts w:ascii="StarSymbol" w:hAnsi="StarSymbol" w:hint="default"/>
      </w:rPr>
    </w:lvl>
    <w:lvl w:ilvl="5" w:tplc="70DE7FC0" w:tentative="1">
      <w:start w:val="1"/>
      <w:numFmt w:val="bullet"/>
      <w:lvlText w:val="●"/>
      <w:lvlJc w:val="left"/>
      <w:pPr>
        <w:tabs>
          <w:tab w:val="num" w:pos="4320"/>
        </w:tabs>
        <w:ind w:left="4320" w:hanging="360"/>
      </w:pPr>
      <w:rPr>
        <w:rFonts w:ascii="StarSymbol" w:hAnsi="StarSymbol" w:hint="default"/>
      </w:rPr>
    </w:lvl>
    <w:lvl w:ilvl="6" w:tplc="6AF83DFC" w:tentative="1">
      <w:start w:val="1"/>
      <w:numFmt w:val="bullet"/>
      <w:lvlText w:val="●"/>
      <w:lvlJc w:val="left"/>
      <w:pPr>
        <w:tabs>
          <w:tab w:val="num" w:pos="5040"/>
        </w:tabs>
        <w:ind w:left="5040" w:hanging="360"/>
      </w:pPr>
      <w:rPr>
        <w:rFonts w:ascii="StarSymbol" w:hAnsi="StarSymbol" w:hint="default"/>
      </w:rPr>
    </w:lvl>
    <w:lvl w:ilvl="7" w:tplc="434C4010" w:tentative="1">
      <w:start w:val="1"/>
      <w:numFmt w:val="bullet"/>
      <w:lvlText w:val="●"/>
      <w:lvlJc w:val="left"/>
      <w:pPr>
        <w:tabs>
          <w:tab w:val="num" w:pos="5760"/>
        </w:tabs>
        <w:ind w:left="5760" w:hanging="360"/>
      </w:pPr>
      <w:rPr>
        <w:rFonts w:ascii="StarSymbol" w:hAnsi="StarSymbol" w:hint="default"/>
      </w:rPr>
    </w:lvl>
    <w:lvl w:ilvl="8" w:tplc="207225F4" w:tentative="1">
      <w:start w:val="1"/>
      <w:numFmt w:val="bullet"/>
      <w:lvlText w:val="●"/>
      <w:lvlJc w:val="left"/>
      <w:pPr>
        <w:tabs>
          <w:tab w:val="num" w:pos="6480"/>
        </w:tabs>
        <w:ind w:left="6480" w:hanging="360"/>
      </w:pPr>
      <w:rPr>
        <w:rFonts w:ascii="StarSymbol" w:hAnsi="StarSymbol" w:hint="default"/>
      </w:rPr>
    </w:lvl>
  </w:abstractNum>
  <w:abstractNum w:abstractNumId="18">
    <w:nsid w:val="3F001BF9"/>
    <w:multiLevelType w:val="hybridMultilevel"/>
    <w:tmpl w:val="5A5AC256"/>
    <w:lvl w:ilvl="0" w:tplc="16AE6FC4">
      <w:start w:val="1"/>
      <w:numFmt w:val="bullet"/>
      <w:lvlText w:val=""/>
      <w:lvlJc w:val="left"/>
      <w:pPr>
        <w:tabs>
          <w:tab w:val="num" w:pos="720"/>
        </w:tabs>
        <w:ind w:left="720" w:hanging="360"/>
      </w:pPr>
      <w:rPr>
        <w:rFonts w:ascii="Symbol" w:hAnsi="Symbol" w:cs="Symbol" w:hint="default"/>
        <w:b/>
        <w:sz w:val="20"/>
        <w:szCs w:val="20"/>
      </w:rPr>
    </w:lvl>
    <w:lvl w:ilvl="1" w:tplc="8AE88218" w:tentative="1">
      <w:start w:val="1"/>
      <w:numFmt w:val="bullet"/>
      <w:lvlText w:val="•"/>
      <w:lvlJc w:val="left"/>
      <w:pPr>
        <w:tabs>
          <w:tab w:val="num" w:pos="1440"/>
        </w:tabs>
        <w:ind w:left="1440" w:hanging="360"/>
      </w:pPr>
      <w:rPr>
        <w:rFonts w:ascii="Arial" w:hAnsi="Arial" w:hint="default"/>
      </w:rPr>
    </w:lvl>
    <w:lvl w:ilvl="2" w:tplc="7032D1E8" w:tentative="1">
      <w:start w:val="1"/>
      <w:numFmt w:val="bullet"/>
      <w:lvlText w:val="•"/>
      <w:lvlJc w:val="left"/>
      <w:pPr>
        <w:tabs>
          <w:tab w:val="num" w:pos="2160"/>
        </w:tabs>
        <w:ind w:left="2160" w:hanging="360"/>
      </w:pPr>
      <w:rPr>
        <w:rFonts w:ascii="Arial" w:hAnsi="Arial" w:hint="default"/>
      </w:rPr>
    </w:lvl>
    <w:lvl w:ilvl="3" w:tplc="6FA8E0A0" w:tentative="1">
      <w:start w:val="1"/>
      <w:numFmt w:val="bullet"/>
      <w:lvlText w:val="•"/>
      <w:lvlJc w:val="left"/>
      <w:pPr>
        <w:tabs>
          <w:tab w:val="num" w:pos="2880"/>
        </w:tabs>
        <w:ind w:left="2880" w:hanging="360"/>
      </w:pPr>
      <w:rPr>
        <w:rFonts w:ascii="Arial" w:hAnsi="Arial" w:hint="default"/>
      </w:rPr>
    </w:lvl>
    <w:lvl w:ilvl="4" w:tplc="1FBAAAD8" w:tentative="1">
      <w:start w:val="1"/>
      <w:numFmt w:val="bullet"/>
      <w:lvlText w:val="•"/>
      <w:lvlJc w:val="left"/>
      <w:pPr>
        <w:tabs>
          <w:tab w:val="num" w:pos="3600"/>
        </w:tabs>
        <w:ind w:left="3600" w:hanging="360"/>
      </w:pPr>
      <w:rPr>
        <w:rFonts w:ascii="Arial" w:hAnsi="Arial" w:hint="default"/>
      </w:rPr>
    </w:lvl>
    <w:lvl w:ilvl="5" w:tplc="B14A1126" w:tentative="1">
      <w:start w:val="1"/>
      <w:numFmt w:val="bullet"/>
      <w:lvlText w:val="•"/>
      <w:lvlJc w:val="left"/>
      <w:pPr>
        <w:tabs>
          <w:tab w:val="num" w:pos="4320"/>
        </w:tabs>
        <w:ind w:left="4320" w:hanging="360"/>
      </w:pPr>
      <w:rPr>
        <w:rFonts w:ascii="Arial" w:hAnsi="Arial" w:hint="default"/>
      </w:rPr>
    </w:lvl>
    <w:lvl w:ilvl="6" w:tplc="2BE41248" w:tentative="1">
      <w:start w:val="1"/>
      <w:numFmt w:val="bullet"/>
      <w:lvlText w:val="•"/>
      <w:lvlJc w:val="left"/>
      <w:pPr>
        <w:tabs>
          <w:tab w:val="num" w:pos="5040"/>
        </w:tabs>
        <w:ind w:left="5040" w:hanging="360"/>
      </w:pPr>
      <w:rPr>
        <w:rFonts w:ascii="Arial" w:hAnsi="Arial" w:hint="default"/>
      </w:rPr>
    </w:lvl>
    <w:lvl w:ilvl="7" w:tplc="BFB40936" w:tentative="1">
      <w:start w:val="1"/>
      <w:numFmt w:val="bullet"/>
      <w:lvlText w:val="•"/>
      <w:lvlJc w:val="left"/>
      <w:pPr>
        <w:tabs>
          <w:tab w:val="num" w:pos="5760"/>
        </w:tabs>
        <w:ind w:left="5760" w:hanging="360"/>
      </w:pPr>
      <w:rPr>
        <w:rFonts w:ascii="Arial" w:hAnsi="Arial" w:hint="default"/>
      </w:rPr>
    </w:lvl>
    <w:lvl w:ilvl="8" w:tplc="BB9E564A" w:tentative="1">
      <w:start w:val="1"/>
      <w:numFmt w:val="bullet"/>
      <w:lvlText w:val="•"/>
      <w:lvlJc w:val="left"/>
      <w:pPr>
        <w:tabs>
          <w:tab w:val="num" w:pos="6480"/>
        </w:tabs>
        <w:ind w:left="6480" w:hanging="360"/>
      </w:pPr>
      <w:rPr>
        <w:rFonts w:ascii="Arial" w:hAnsi="Arial" w:hint="default"/>
      </w:rPr>
    </w:lvl>
  </w:abstractNum>
  <w:abstractNum w:abstractNumId="19">
    <w:nsid w:val="3F4E63CD"/>
    <w:multiLevelType w:val="hybridMultilevel"/>
    <w:tmpl w:val="60120D5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42D117DF"/>
    <w:multiLevelType w:val="hybridMultilevel"/>
    <w:tmpl w:val="E3164C8E"/>
    <w:lvl w:ilvl="0" w:tplc="5DAAA134">
      <w:start w:val="1"/>
      <w:numFmt w:val="bullet"/>
      <w:lvlText w:val="●"/>
      <w:lvlJc w:val="left"/>
      <w:pPr>
        <w:tabs>
          <w:tab w:val="num" w:pos="720"/>
        </w:tabs>
        <w:ind w:left="720" w:hanging="360"/>
      </w:pPr>
      <w:rPr>
        <w:rFonts w:ascii="StarSymbol" w:hAnsi="StarSymbol" w:hint="default"/>
      </w:rPr>
    </w:lvl>
    <w:lvl w:ilvl="1" w:tplc="F66E6F16" w:tentative="1">
      <w:start w:val="1"/>
      <w:numFmt w:val="bullet"/>
      <w:lvlText w:val="●"/>
      <w:lvlJc w:val="left"/>
      <w:pPr>
        <w:tabs>
          <w:tab w:val="num" w:pos="1440"/>
        </w:tabs>
        <w:ind w:left="1440" w:hanging="360"/>
      </w:pPr>
      <w:rPr>
        <w:rFonts w:ascii="StarSymbol" w:hAnsi="StarSymbol" w:hint="default"/>
      </w:rPr>
    </w:lvl>
    <w:lvl w:ilvl="2" w:tplc="2438E268" w:tentative="1">
      <w:start w:val="1"/>
      <w:numFmt w:val="bullet"/>
      <w:lvlText w:val="●"/>
      <w:lvlJc w:val="left"/>
      <w:pPr>
        <w:tabs>
          <w:tab w:val="num" w:pos="2160"/>
        </w:tabs>
        <w:ind w:left="2160" w:hanging="360"/>
      </w:pPr>
      <w:rPr>
        <w:rFonts w:ascii="StarSymbol" w:hAnsi="StarSymbol" w:hint="default"/>
      </w:rPr>
    </w:lvl>
    <w:lvl w:ilvl="3" w:tplc="5DD0732A" w:tentative="1">
      <w:start w:val="1"/>
      <w:numFmt w:val="bullet"/>
      <w:lvlText w:val="●"/>
      <w:lvlJc w:val="left"/>
      <w:pPr>
        <w:tabs>
          <w:tab w:val="num" w:pos="2880"/>
        </w:tabs>
        <w:ind w:left="2880" w:hanging="360"/>
      </w:pPr>
      <w:rPr>
        <w:rFonts w:ascii="StarSymbol" w:hAnsi="StarSymbol" w:hint="default"/>
      </w:rPr>
    </w:lvl>
    <w:lvl w:ilvl="4" w:tplc="9364E16A" w:tentative="1">
      <w:start w:val="1"/>
      <w:numFmt w:val="bullet"/>
      <w:lvlText w:val="●"/>
      <w:lvlJc w:val="left"/>
      <w:pPr>
        <w:tabs>
          <w:tab w:val="num" w:pos="3600"/>
        </w:tabs>
        <w:ind w:left="3600" w:hanging="360"/>
      </w:pPr>
      <w:rPr>
        <w:rFonts w:ascii="StarSymbol" w:hAnsi="StarSymbol" w:hint="default"/>
      </w:rPr>
    </w:lvl>
    <w:lvl w:ilvl="5" w:tplc="41BC4158" w:tentative="1">
      <w:start w:val="1"/>
      <w:numFmt w:val="bullet"/>
      <w:lvlText w:val="●"/>
      <w:lvlJc w:val="left"/>
      <w:pPr>
        <w:tabs>
          <w:tab w:val="num" w:pos="4320"/>
        </w:tabs>
        <w:ind w:left="4320" w:hanging="360"/>
      </w:pPr>
      <w:rPr>
        <w:rFonts w:ascii="StarSymbol" w:hAnsi="StarSymbol" w:hint="default"/>
      </w:rPr>
    </w:lvl>
    <w:lvl w:ilvl="6" w:tplc="4E3AA090" w:tentative="1">
      <w:start w:val="1"/>
      <w:numFmt w:val="bullet"/>
      <w:lvlText w:val="●"/>
      <w:lvlJc w:val="left"/>
      <w:pPr>
        <w:tabs>
          <w:tab w:val="num" w:pos="5040"/>
        </w:tabs>
        <w:ind w:left="5040" w:hanging="360"/>
      </w:pPr>
      <w:rPr>
        <w:rFonts w:ascii="StarSymbol" w:hAnsi="StarSymbol" w:hint="default"/>
      </w:rPr>
    </w:lvl>
    <w:lvl w:ilvl="7" w:tplc="57E21200" w:tentative="1">
      <w:start w:val="1"/>
      <w:numFmt w:val="bullet"/>
      <w:lvlText w:val="●"/>
      <w:lvlJc w:val="left"/>
      <w:pPr>
        <w:tabs>
          <w:tab w:val="num" w:pos="5760"/>
        </w:tabs>
        <w:ind w:left="5760" w:hanging="360"/>
      </w:pPr>
      <w:rPr>
        <w:rFonts w:ascii="StarSymbol" w:hAnsi="StarSymbol" w:hint="default"/>
      </w:rPr>
    </w:lvl>
    <w:lvl w:ilvl="8" w:tplc="EF94B238" w:tentative="1">
      <w:start w:val="1"/>
      <w:numFmt w:val="bullet"/>
      <w:lvlText w:val="●"/>
      <w:lvlJc w:val="left"/>
      <w:pPr>
        <w:tabs>
          <w:tab w:val="num" w:pos="6480"/>
        </w:tabs>
        <w:ind w:left="6480" w:hanging="360"/>
      </w:pPr>
      <w:rPr>
        <w:rFonts w:ascii="StarSymbol" w:hAnsi="StarSymbol" w:hint="default"/>
      </w:rPr>
    </w:lvl>
  </w:abstractNum>
  <w:abstractNum w:abstractNumId="21">
    <w:nsid w:val="46E45086"/>
    <w:multiLevelType w:val="hybridMultilevel"/>
    <w:tmpl w:val="7FFEC13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nsid w:val="487D1653"/>
    <w:multiLevelType w:val="hybridMultilevel"/>
    <w:tmpl w:val="C57CAF0A"/>
    <w:lvl w:ilvl="0" w:tplc="92A2CB3C">
      <w:start w:val="1"/>
      <w:numFmt w:val="bullet"/>
      <w:lvlText w:val=""/>
      <w:lvlJc w:val="left"/>
      <w:pPr>
        <w:tabs>
          <w:tab w:val="num" w:pos="720"/>
        </w:tabs>
        <w:ind w:left="720" w:hanging="360"/>
      </w:pPr>
      <w:rPr>
        <w:rFonts w:ascii="Symbol" w:hAnsi="Symbol" w:cs="Symbol" w:hint="default"/>
        <w:b w:val="0"/>
        <w:sz w:val="20"/>
        <w:szCs w:val="20"/>
      </w:rPr>
    </w:lvl>
    <w:lvl w:ilvl="1" w:tplc="8CA2C518" w:tentative="1">
      <w:start w:val="1"/>
      <w:numFmt w:val="bullet"/>
      <w:lvlText w:val="●"/>
      <w:lvlJc w:val="left"/>
      <w:pPr>
        <w:tabs>
          <w:tab w:val="num" w:pos="1440"/>
        </w:tabs>
        <w:ind w:left="1440" w:hanging="360"/>
      </w:pPr>
      <w:rPr>
        <w:rFonts w:ascii="StarSymbol" w:hAnsi="StarSymbol" w:hint="default"/>
      </w:rPr>
    </w:lvl>
    <w:lvl w:ilvl="2" w:tplc="BAE43CBA" w:tentative="1">
      <w:start w:val="1"/>
      <w:numFmt w:val="bullet"/>
      <w:lvlText w:val="●"/>
      <w:lvlJc w:val="left"/>
      <w:pPr>
        <w:tabs>
          <w:tab w:val="num" w:pos="2160"/>
        </w:tabs>
        <w:ind w:left="2160" w:hanging="360"/>
      </w:pPr>
      <w:rPr>
        <w:rFonts w:ascii="StarSymbol" w:hAnsi="StarSymbol" w:hint="default"/>
      </w:rPr>
    </w:lvl>
    <w:lvl w:ilvl="3" w:tplc="1D26B5CC" w:tentative="1">
      <w:start w:val="1"/>
      <w:numFmt w:val="bullet"/>
      <w:lvlText w:val="●"/>
      <w:lvlJc w:val="left"/>
      <w:pPr>
        <w:tabs>
          <w:tab w:val="num" w:pos="2880"/>
        </w:tabs>
        <w:ind w:left="2880" w:hanging="360"/>
      </w:pPr>
      <w:rPr>
        <w:rFonts w:ascii="StarSymbol" w:hAnsi="StarSymbol" w:hint="default"/>
      </w:rPr>
    </w:lvl>
    <w:lvl w:ilvl="4" w:tplc="00F28AB6" w:tentative="1">
      <w:start w:val="1"/>
      <w:numFmt w:val="bullet"/>
      <w:lvlText w:val="●"/>
      <w:lvlJc w:val="left"/>
      <w:pPr>
        <w:tabs>
          <w:tab w:val="num" w:pos="3600"/>
        </w:tabs>
        <w:ind w:left="3600" w:hanging="360"/>
      </w:pPr>
      <w:rPr>
        <w:rFonts w:ascii="StarSymbol" w:hAnsi="StarSymbol" w:hint="default"/>
      </w:rPr>
    </w:lvl>
    <w:lvl w:ilvl="5" w:tplc="E1F4F7BC" w:tentative="1">
      <w:start w:val="1"/>
      <w:numFmt w:val="bullet"/>
      <w:lvlText w:val="●"/>
      <w:lvlJc w:val="left"/>
      <w:pPr>
        <w:tabs>
          <w:tab w:val="num" w:pos="4320"/>
        </w:tabs>
        <w:ind w:left="4320" w:hanging="360"/>
      </w:pPr>
      <w:rPr>
        <w:rFonts w:ascii="StarSymbol" w:hAnsi="StarSymbol" w:hint="default"/>
      </w:rPr>
    </w:lvl>
    <w:lvl w:ilvl="6" w:tplc="9D6CD840" w:tentative="1">
      <w:start w:val="1"/>
      <w:numFmt w:val="bullet"/>
      <w:lvlText w:val="●"/>
      <w:lvlJc w:val="left"/>
      <w:pPr>
        <w:tabs>
          <w:tab w:val="num" w:pos="5040"/>
        </w:tabs>
        <w:ind w:left="5040" w:hanging="360"/>
      </w:pPr>
      <w:rPr>
        <w:rFonts w:ascii="StarSymbol" w:hAnsi="StarSymbol" w:hint="default"/>
      </w:rPr>
    </w:lvl>
    <w:lvl w:ilvl="7" w:tplc="AC8C1DF4" w:tentative="1">
      <w:start w:val="1"/>
      <w:numFmt w:val="bullet"/>
      <w:lvlText w:val="●"/>
      <w:lvlJc w:val="left"/>
      <w:pPr>
        <w:tabs>
          <w:tab w:val="num" w:pos="5760"/>
        </w:tabs>
        <w:ind w:left="5760" w:hanging="360"/>
      </w:pPr>
      <w:rPr>
        <w:rFonts w:ascii="StarSymbol" w:hAnsi="StarSymbol" w:hint="default"/>
      </w:rPr>
    </w:lvl>
    <w:lvl w:ilvl="8" w:tplc="77FA18D4" w:tentative="1">
      <w:start w:val="1"/>
      <w:numFmt w:val="bullet"/>
      <w:lvlText w:val="●"/>
      <w:lvlJc w:val="left"/>
      <w:pPr>
        <w:tabs>
          <w:tab w:val="num" w:pos="6480"/>
        </w:tabs>
        <w:ind w:left="6480" w:hanging="360"/>
      </w:pPr>
      <w:rPr>
        <w:rFonts w:ascii="StarSymbol" w:hAnsi="StarSymbol" w:hint="default"/>
      </w:rPr>
    </w:lvl>
  </w:abstractNum>
  <w:abstractNum w:abstractNumId="23">
    <w:nsid w:val="48E37478"/>
    <w:multiLevelType w:val="hybridMultilevel"/>
    <w:tmpl w:val="E4262B8C"/>
    <w:lvl w:ilvl="0" w:tplc="E4C2A678">
      <w:start w:val="1"/>
      <w:numFmt w:val="bullet"/>
      <w:lvlText w:val=""/>
      <w:lvlJc w:val="left"/>
      <w:pPr>
        <w:tabs>
          <w:tab w:val="num" w:pos="720"/>
        </w:tabs>
        <w:ind w:left="720" w:hanging="360"/>
      </w:pPr>
      <w:rPr>
        <w:rFonts w:ascii="Symbol" w:hAnsi="Symbol" w:hint="default"/>
        <w:sz w:val="20"/>
        <w:szCs w:val="20"/>
      </w:rPr>
    </w:lvl>
    <w:lvl w:ilvl="1" w:tplc="A23E9616" w:tentative="1">
      <w:start w:val="1"/>
      <w:numFmt w:val="bullet"/>
      <w:lvlText w:val="●"/>
      <w:lvlJc w:val="left"/>
      <w:pPr>
        <w:tabs>
          <w:tab w:val="num" w:pos="1440"/>
        </w:tabs>
        <w:ind w:left="1440" w:hanging="360"/>
      </w:pPr>
      <w:rPr>
        <w:rFonts w:ascii="StarSymbol" w:hAnsi="StarSymbol" w:hint="default"/>
      </w:rPr>
    </w:lvl>
    <w:lvl w:ilvl="2" w:tplc="2FD2E6E2" w:tentative="1">
      <w:start w:val="1"/>
      <w:numFmt w:val="bullet"/>
      <w:lvlText w:val="●"/>
      <w:lvlJc w:val="left"/>
      <w:pPr>
        <w:tabs>
          <w:tab w:val="num" w:pos="2160"/>
        </w:tabs>
        <w:ind w:left="2160" w:hanging="360"/>
      </w:pPr>
      <w:rPr>
        <w:rFonts w:ascii="StarSymbol" w:hAnsi="StarSymbol" w:hint="default"/>
      </w:rPr>
    </w:lvl>
    <w:lvl w:ilvl="3" w:tplc="2B72220E" w:tentative="1">
      <w:start w:val="1"/>
      <w:numFmt w:val="bullet"/>
      <w:lvlText w:val="●"/>
      <w:lvlJc w:val="left"/>
      <w:pPr>
        <w:tabs>
          <w:tab w:val="num" w:pos="2880"/>
        </w:tabs>
        <w:ind w:left="2880" w:hanging="360"/>
      </w:pPr>
      <w:rPr>
        <w:rFonts w:ascii="StarSymbol" w:hAnsi="StarSymbol" w:hint="default"/>
      </w:rPr>
    </w:lvl>
    <w:lvl w:ilvl="4" w:tplc="DD407D38" w:tentative="1">
      <w:start w:val="1"/>
      <w:numFmt w:val="bullet"/>
      <w:lvlText w:val="●"/>
      <w:lvlJc w:val="left"/>
      <w:pPr>
        <w:tabs>
          <w:tab w:val="num" w:pos="3600"/>
        </w:tabs>
        <w:ind w:left="3600" w:hanging="360"/>
      </w:pPr>
      <w:rPr>
        <w:rFonts w:ascii="StarSymbol" w:hAnsi="StarSymbol" w:hint="default"/>
      </w:rPr>
    </w:lvl>
    <w:lvl w:ilvl="5" w:tplc="47CCC4B4" w:tentative="1">
      <w:start w:val="1"/>
      <w:numFmt w:val="bullet"/>
      <w:lvlText w:val="●"/>
      <w:lvlJc w:val="left"/>
      <w:pPr>
        <w:tabs>
          <w:tab w:val="num" w:pos="4320"/>
        </w:tabs>
        <w:ind w:left="4320" w:hanging="360"/>
      </w:pPr>
      <w:rPr>
        <w:rFonts w:ascii="StarSymbol" w:hAnsi="StarSymbol" w:hint="default"/>
      </w:rPr>
    </w:lvl>
    <w:lvl w:ilvl="6" w:tplc="B176A924" w:tentative="1">
      <w:start w:val="1"/>
      <w:numFmt w:val="bullet"/>
      <w:lvlText w:val="●"/>
      <w:lvlJc w:val="left"/>
      <w:pPr>
        <w:tabs>
          <w:tab w:val="num" w:pos="5040"/>
        </w:tabs>
        <w:ind w:left="5040" w:hanging="360"/>
      </w:pPr>
      <w:rPr>
        <w:rFonts w:ascii="StarSymbol" w:hAnsi="StarSymbol" w:hint="default"/>
      </w:rPr>
    </w:lvl>
    <w:lvl w:ilvl="7" w:tplc="73261418" w:tentative="1">
      <w:start w:val="1"/>
      <w:numFmt w:val="bullet"/>
      <w:lvlText w:val="●"/>
      <w:lvlJc w:val="left"/>
      <w:pPr>
        <w:tabs>
          <w:tab w:val="num" w:pos="5760"/>
        </w:tabs>
        <w:ind w:left="5760" w:hanging="360"/>
      </w:pPr>
      <w:rPr>
        <w:rFonts w:ascii="StarSymbol" w:hAnsi="StarSymbol" w:hint="default"/>
      </w:rPr>
    </w:lvl>
    <w:lvl w:ilvl="8" w:tplc="2CDE8E92" w:tentative="1">
      <w:start w:val="1"/>
      <w:numFmt w:val="bullet"/>
      <w:lvlText w:val="●"/>
      <w:lvlJc w:val="left"/>
      <w:pPr>
        <w:tabs>
          <w:tab w:val="num" w:pos="6480"/>
        </w:tabs>
        <w:ind w:left="6480" w:hanging="360"/>
      </w:pPr>
      <w:rPr>
        <w:rFonts w:ascii="StarSymbol" w:hAnsi="StarSymbol" w:hint="default"/>
      </w:rPr>
    </w:lvl>
  </w:abstractNum>
  <w:abstractNum w:abstractNumId="24">
    <w:nsid w:val="4973022C"/>
    <w:multiLevelType w:val="hybridMultilevel"/>
    <w:tmpl w:val="EA7E700E"/>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nsid w:val="4A170CB8"/>
    <w:multiLevelType w:val="hybridMultilevel"/>
    <w:tmpl w:val="67C42EB6"/>
    <w:lvl w:ilvl="0" w:tplc="431E2496">
      <w:start w:val="1"/>
      <w:numFmt w:val="bullet"/>
      <w:lvlText w:val="●"/>
      <w:lvlJc w:val="left"/>
      <w:pPr>
        <w:tabs>
          <w:tab w:val="num" w:pos="720"/>
        </w:tabs>
        <w:ind w:left="720" w:hanging="360"/>
      </w:pPr>
      <w:rPr>
        <w:rFonts w:ascii="StarSymbol" w:hAnsi="StarSymbol" w:hint="default"/>
      </w:rPr>
    </w:lvl>
    <w:lvl w:ilvl="1" w:tplc="06542E8A" w:tentative="1">
      <w:start w:val="1"/>
      <w:numFmt w:val="bullet"/>
      <w:lvlText w:val="●"/>
      <w:lvlJc w:val="left"/>
      <w:pPr>
        <w:tabs>
          <w:tab w:val="num" w:pos="1440"/>
        </w:tabs>
        <w:ind w:left="1440" w:hanging="360"/>
      </w:pPr>
      <w:rPr>
        <w:rFonts w:ascii="StarSymbol" w:hAnsi="StarSymbol" w:hint="default"/>
      </w:rPr>
    </w:lvl>
    <w:lvl w:ilvl="2" w:tplc="D73CB0C2" w:tentative="1">
      <w:start w:val="1"/>
      <w:numFmt w:val="bullet"/>
      <w:lvlText w:val="●"/>
      <w:lvlJc w:val="left"/>
      <w:pPr>
        <w:tabs>
          <w:tab w:val="num" w:pos="2160"/>
        </w:tabs>
        <w:ind w:left="2160" w:hanging="360"/>
      </w:pPr>
      <w:rPr>
        <w:rFonts w:ascii="StarSymbol" w:hAnsi="StarSymbol" w:hint="default"/>
      </w:rPr>
    </w:lvl>
    <w:lvl w:ilvl="3" w:tplc="AFDAE664" w:tentative="1">
      <w:start w:val="1"/>
      <w:numFmt w:val="bullet"/>
      <w:lvlText w:val="●"/>
      <w:lvlJc w:val="left"/>
      <w:pPr>
        <w:tabs>
          <w:tab w:val="num" w:pos="2880"/>
        </w:tabs>
        <w:ind w:left="2880" w:hanging="360"/>
      </w:pPr>
      <w:rPr>
        <w:rFonts w:ascii="StarSymbol" w:hAnsi="StarSymbol" w:hint="default"/>
      </w:rPr>
    </w:lvl>
    <w:lvl w:ilvl="4" w:tplc="48A69D5E" w:tentative="1">
      <w:start w:val="1"/>
      <w:numFmt w:val="bullet"/>
      <w:lvlText w:val="●"/>
      <w:lvlJc w:val="left"/>
      <w:pPr>
        <w:tabs>
          <w:tab w:val="num" w:pos="3600"/>
        </w:tabs>
        <w:ind w:left="3600" w:hanging="360"/>
      </w:pPr>
      <w:rPr>
        <w:rFonts w:ascii="StarSymbol" w:hAnsi="StarSymbol" w:hint="default"/>
      </w:rPr>
    </w:lvl>
    <w:lvl w:ilvl="5" w:tplc="B6DE1AB0" w:tentative="1">
      <w:start w:val="1"/>
      <w:numFmt w:val="bullet"/>
      <w:lvlText w:val="●"/>
      <w:lvlJc w:val="left"/>
      <w:pPr>
        <w:tabs>
          <w:tab w:val="num" w:pos="4320"/>
        </w:tabs>
        <w:ind w:left="4320" w:hanging="360"/>
      </w:pPr>
      <w:rPr>
        <w:rFonts w:ascii="StarSymbol" w:hAnsi="StarSymbol" w:hint="default"/>
      </w:rPr>
    </w:lvl>
    <w:lvl w:ilvl="6" w:tplc="41D4E954" w:tentative="1">
      <w:start w:val="1"/>
      <w:numFmt w:val="bullet"/>
      <w:lvlText w:val="●"/>
      <w:lvlJc w:val="left"/>
      <w:pPr>
        <w:tabs>
          <w:tab w:val="num" w:pos="5040"/>
        </w:tabs>
        <w:ind w:left="5040" w:hanging="360"/>
      </w:pPr>
      <w:rPr>
        <w:rFonts w:ascii="StarSymbol" w:hAnsi="StarSymbol" w:hint="default"/>
      </w:rPr>
    </w:lvl>
    <w:lvl w:ilvl="7" w:tplc="F5D6A262" w:tentative="1">
      <w:start w:val="1"/>
      <w:numFmt w:val="bullet"/>
      <w:lvlText w:val="●"/>
      <w:lvlJc w:val="left"/>
      <w:pPr>
        <w:tabs>
          <w:tab w:val="num" w:pos="5760"/>
        </w:tabs>
        <w:ind w:left="5760" w:hanging="360"/>
      </w:pPr>
      <w:rPr>
        <w:rFonts w:ascii="StarSymbol" w:hAnsi="StarSymbol" w:hint="default"/>
      </w:rPr>
    </w:lvl>
    <w:lvl w:ilvl="8" w:tplc="F79CD5F6" w:tentative="1">
      <w:start w:val="1"/>
      <w:numFmt w:val="bullet"/>
      <w:lvlText w:val="●"/>
      <w:lvlJc w:val="left"/>
      <w:pPr>
        <w:tabs>
          <w:tab w:val="num" w:pos="6480"/>
        </w:tabs>
        <w:ind w:left="6480" w:hanging="360"/>
      </w:pPr>
      <w:rPr>
        <w:rFonts w:ascii="StarSymbol" w:hAnsi="StarSymbol" w:hint="default"/>
      </w:rPr>
    </w:lvl>
  </w:abstractNum>
  <w:abstractNum w:abstractNumId="26">
    <w:nsid w:val="50C85CEE"/>
    <w:multiLevelType w:val="hybridMultilevel"/>
    <w:tmpl w:val="9D9614E4"/>
    <w:lvl w:ilvl="0" w:tplc="AE6028AA">
      <w:start w:val="1"/>
      <w:numFmt w:val="bullet"/>
      <w:lvlText w:val="●"/>
      <w:lvlJc w:val="left"/>
      <w:pPr>
        <w:tabs>
          <w:tab w:val="num" w:pos="720"/>
        </w:tabs>
        <w:ind w:left="720" w:hanging="360"/>
      </w:pPr>
      <w:rPr>
        <w:rFonts w:ascii="StarSymbol" w:hAnsi="StarSymbol" w:hint="default"/>
      </w:rPr>
    </w:lvl>
    <w:lvl w:ilvl="1" w:tplc="4A6A5BF8" w:tentative="1">
      <w:start w:val="1"/>
      <w:numFmt w:val="bullet"/>
      <w:lvlText w:val="●"/>
      <w:lvlJc w:val="left"/>
      <w:pPr>
        <w:tabs>
          <w:tab w:val="num" w:pos="1440"/>
        </w:tabs>
        <w:ind w:left="1440" w:hanging="360"/>
      </w:pPr>
      <w:rPr>
        <w:rFonts w:ascii="StarSymbol" w:hAnsi="StarSymbol" w:hint="default"/>
      </w:rPr>
    </w:lvl>
    <w:lvl w:ilvl="2" w:tplc="D3980444" w:tentative="1">
      <w:start w:val="1"/>
      <w:numFmt w:val="bullet"/>
      <w:lvlText w:val="●"/>
      <w:lvlJc w:val="left"/>
      <w:pPr>
        <w:tabs>
          <w:tab w:val="num" w:pos="2160"/>
        </w:tabs>
        <w:ind w:left="2160" w:hanging="360"/>
      </w:pPr>
      <w:rPr>
        <w:rFonts w:ascii="StarSymbol" w:hAnsi="StarSymbol" w:hint="default"/>
      </w:rPr>
    </w:lvl>
    <w:lvl w:ilvl="3" w:tplc="060C6584" w:tentative="1">
      <w:start w:val="1"/>
      <w:numFmt w:val="bullet"/>
      <w:lvlText w:val="●"/>
      <w:lvlJc w:val="left"/>
      <w:pPr>
        <w:tabs>
          <w:tab w:val="num" w:pos="2880"/>
        </w:tabs>
        <w:ind w:left="2880" w:hanging="360"/>
      </w:pPr>
      <w:rPr>
        <w:rFonts w:ascii="StarSymbol" w:hAnsi="StarSymbol" w:hint="default"/>
      </w:rPr>
    </w:lvl>
    <w:lvl w:ilvl="4" w:tplc="E1B43F46" w:tentative="1">
      <w:start w:val="1"/>
      <w:numFmt w:val="bullet"/>
      <w:lvlText w:val="●"/>
      <w:lvlJc w:val="left"/>
      <w:pPr>
        <w:tabs>
          <w:tab w:val="num" w:pos="3600"/>
        </w:tabs>
        <w:ind w:left="3600" w:hanging="360"/>
      </w:pPr>
      <w:rPr>
        <w:rFonts w:ascii="StarSymbol" w:hAnsi="StarSymbol" w:hint="default"/>
      </w:rPr>
    </w:lvl>
    <w:lvl w:ilvl="5" w:tplc="DEE23DAE" w:tentative="1">
      <w:start w:val="1"/>
      <w:numFmt w:val="bullet"/>
      <w:lvlText w:val="●"/>
      <w:lvlJc w:val="left"/>
      <w:pPr>
        <w:tabs>
          <w:tab w:val="num" w:pos="4320"/>
        </w:tabs>
        <w:ind w:left="4320" w:hanging="360"/>
      </w:pPr>
      <w:rPr>
        <w:rFonts w:ascii="StarSymbol" w:hAnsi="StarSymbol" w:hint="default"/>
      </w:rPr>
    </w:lvl>
    <w:lvl w:ilvl="6" w:tplc="A8FAED30" w:tentative="1">
      <w:start w:val="1"/>
      <w:numFmt w:val="bullet"/>
      <w:lvlText w:val="●"/>
      <w:lvlJc w:val="left"/>
      <w:pPr>
        <w:tabs>
          <w:tab w:val="num" w:pos="5040"/>
        </w:tabs>
        <w:ind w:left="5040" w:hanging="360"/>
      </w:pPr>
      <w:rPr>
        <w:rFonts w:ascii="StarSymbol" w:hAnsi="StarSymbol" w:hint="default"/>
      </w:rPr>
    </w:lvl>
    <w:lvl w:ilvl="7" w:tplc="F80A61E4" w:tentative="1">
      <w:start w:val="1"/>
      <w:numFmt w:val="bullet"/>
      <w:lvlText w:val="●"/>
      <w:lvlJc w:val="left"/>
      <w:pPr>
        <w:tabs>
          <w:tab w:val="num" w:pos="5760"/>
        </w:tabs>
        <w:ind w:left="5760" w:hanging="360"/>
      </w:pPr>
      <w:rPr>
        <w:rFonts w:ascii="StarSymbol" w:hAnsi="StarSymbol" w:hint="default"/>
      </w:rPr>
    </w:lvl>
    <w:lvl w:ilvl="8" w:tplc="FA701E08" w:tentative="1">
      <w:start w:val="1"/>
      <w:numFmt w:val="bullet"/>
      <w:lvlText w:val="●"/>
      <w:lvlJc w:val="left"/>
      <w:pPr>
        <w:tabs>
          <w:tab w:val="num" w:pos="6480"/>
        </w:tabs>
        <w:ind w:left="6480" w:hanging="360"/>
      </w:pPr>
      <w:rPr>
        <w:rFonts w:ascii="StarSymbol" w:hAnsi="StarSymbol" w:hint="default"/>
      </w:rPr>
    </w:lvl>
  </w:abstractNum>
  <w:abstractNum w:abstractNumId="27">
    <w:nsid w:val="560542DA"/>
    <w:multiLevelType w:val="hybridMultilevel"/>
    <w:tmpl w:val="B6F2E5E4"/>
    <w:lvl w:ilvl="0" w:tplc="00000012">
      <w:start w:val="1"/>
      <w:numFmt w:val="bullet"/>
      <w:lvlText w:val=""/>
      <w:lvlJc w:val="left"/>
      <w:pPr>
        <w:ind w:left="720" w:hanging="360"/>
      </w:pPr>
      <w:rPr>
        <w:rFonts w:ascii="Symbol" w:hAnsi="Symbol" w:cs="Symbol"/>
        <w:b/>
        <w:sz w:val="24"/>
        <w:szCs w:val="24"/>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nsid w:val="58C963AF"/>
    <w:multiLevelType w:val="multilevel"/>
    <w:tmpl w:val="1EF86832"/>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Wingdings"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Wingdings"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29">
    <w:nsid w:val="67CC43A0"/>
    <w:multiLevelType w:val="hybridMultilevel"/>
    <w:tmpl w:val="1FC6538A"/>
    <w:lvl w:ilvl="0" w:tplc="4FB2CD32">
      <w:start w:val="1"/>
      <w:numFmt w:val="bullet"/>
      <w:lvlText w:val="●"/>
      <w:lvlJc w:val="left"/>
      <w:pPr>
        <w:tabs>
          <w:tab w:val="num" w:pos="720"/>
        </w:tabs>
        <w:ind w:left="720" w:hanging="360"/>
      </w:pPr>
      <w:rPr>
        <w:rFonts w:ascii="StarSymbol" w:hAnsi="StarSymbol" w:hint="default"/>
      </w:rPr>
    </w:lvl>
    <w:lvl w:ilvl="1" w:tplc="A78AE966" w:tentative="1">
      <w:start w:val="1"/>
      <w:numFmt w:val="bullet"/>
      <w:lvlText w:val="●"/>
      <w:lvlJc w:val="left"/>
      <w:pPr>
        <w:tabs>
          <w:tab w:val="num" w:pos="1440"/>
        </w:tabs>
        <w:ind w:left="1440" w:hanging="360"/>
      </w:pPr>
      <w:rPr>
        <w:rFonts w:ascii="StarSymbol" w:hAnsi="StarSymbol" w:hint="default"/>
      </w:rPr>
    </w:lvl>
    <w:lvl w:ilvl="2" w:tplc="B66E4B9A" w:tentative="1">
      <w:start w:val="1"/>
      <w:numFmt w:val="bullet"/>
      <w:lvlText w:val="●"/>
      <w:lvlJc w:val="left"/>
      <w:pPr>
        <w:tabs>
          <w:tab w:val="num" w:pos="2160"/>
        </w:tabs>
        <w:ind w:left="2160" w:hanging="360"/>
      </w:pPr>
      <w:rPr>
        <w:rFonts w:ascii="StarSymbol" w:hAnsi="StarSymbol" w:hint="default"/>
      </w:rPr>
    </w:lvl>
    <w:lvl w:ilvl="3" w:tplc="BAD6196E" w:tentative="1">
      <w:start w:val="1"/>
      <w:numFmt w:val="bullet"/>
      <w:lvlText w:val="●"/>
      <w:lvlJc w:val="left"/>
      <w:pPr>
        <w:tabs>
          <w:tab w:val="num" w:pos="2880"/>
        </w:tabs>
        <w:ind w:left="2880" w:hanging="360"/>
      </w:pPr>
      <w:rPr>
        <w:rFonts w:ascii="StarSymbol" w:hAnsi="StarSymbol" w:hint="default"/>
      </w:rPr>
    </w:lvl>
    <w:lvl w:ilvl="4" w:tplc="F06E331A" w:tentative="1">
      <w:start w:val="1"/>
      <w:numFmt w:val="bullet"/>
      <w:lvlText w:val="●"/>
      <w:lvlJc w:val="left"/>
      <w:pPr>
        <w:tabs>
          <w:tab w:val="num" w:pos="3600"/>
        </w:tabs>
        <w:ind w:left="3600" w:hanging="360"/>
      </w:pPr>
      <w:rPr>
        <w:rFonts w:ascii="StarSymbol" w:hAnsi="StarSymbol" w:hint="default"/>
      </w:rPr>
    </w:lvl>
    <w:lvl w:ilvl="5" w:tplc="CA687810" w:tentative="1">
      <w:start w:val="1"/>
      <w:numFmt w:val="bullet"/>
      <w:lvlText w:val="●"/>
      <w:lvlJc w:val="left"/>
      <w:pPr>
        <w:tabs>
          <w:tab w:val="num" w:pos="4320"/>
        </w:tabs>
        <w:ind w:left="4320" w:hanging="360"/>
      </w:pPr>
      <w:rPr>
        <w:rFonts w:ascii="StarSymbol" w:hAnsi="StarSymbol" w:hint="default"/>
      </w:rPr>
    </w:lvl>
    <w:lvl w:ilvl="6" w:tplc="A08A4E8C" w:tentative="1">
      <w:start w:val="1"/>
      <w:numFmt w:val="bullet"/>
      <w:lvlText w:val="●"/>
      <w:lvlJc w:val="left"/>
      <w:pPr>
        <w:tabs>
          <w:tab w:val="num" w:pos="5040"/>
        </w:tabs>
        <w:ind w:left="5040" w:hanging="360"/>
      </w:pPr>
      <w:rPr>
        <w:rFonts w:ascii="StarSymbol" w:hAnsi="StarSymbol" w:hint="default"/>
      </w:rPr>
    </w:lvl>
    <w:lvl w:ilvl="7" w:tplc="D0026D22" w:tentative="1">
      <w:start w:val="1"/>
      <w:numFmt w:val="bullet"/>
      <w:lvlText w:val="●"/>
      <w:lvlJc w:val="left"/>
      <w:pPr>
        <w:tabs>
          <w:tab w:val="num" w:pos="5760"/>
        </w:tabs>
        <w:ind w:left="5760" w:hanging="360"/>
      </w:pPr>
      <w:rPr>
        <w:rFonts w:ascii="StarSymbol" w:hAnsi="StarSymbol" w:hint="default"/>
      </w:rPr>
    </w:lvl>
    <w:lvl w:ilvl="8" w:tplc="0FBE4C72" w:tentative="1">
      <w:start w:val="1"/>
      <w:numFmt w:val="bullet"/>
      <w:lvlText w:val="●"/>
      <w:lvlJc w:val="left"/>
      <w:pPr>
        <w:tabs>
          <w:tab w:val="num" w:pos="6480"/>
        </w:tabs>
        <w:ind w:left="6480" w:hanging="360"/>
      </w:pPr>
      <w:rPr>
        <w:rFonts w:ascii="StarSymbol" w:hAnsi="StarSymbol" w:hint="default"/>
      </w:rPr>
    </w:lvl>
  </w:abstractNum>
  <w:abstractNum w:abstractNumId="30">
    <w:nsid w:val="6A325445"/>
    <w:multiLevelType w:val="hybridMultilevel"/>
    <w:tmpl w:val="5E4017E4"/>
    <w:lvl w:ilvl="0" w:tplc="DB5ACBF2">
      <w:start w:val="1"/>
      <w:numFmt w:val="bullet"/>
      <w:lvlText w:val=""/>
      <w:lvlJc w:val="left"/>
      <w:pPr>
        <w:tabs>
          <w:tab w:val="num" w:pos="720"/>
        </w:tabs>
        <w:ind w:left="720" w:hanging="360"/>
      </w:pPr>
      <w:rPr>
        <w:rFonts w:ascii="Symbol" w:hAnsi="Symbol" w:hint="default"/>
        <w:sz w:val="20"/>
        <w:szCs w:val="20"/>
      </w:rPr>
    </w:lvl>
    <w:lvl w:ilvl="1" w:tplc="E5D47610" w:tentative="1">
      <w:start w:val="1"/>
      <w:numFmt w:val="bullet"/>
      <w:lvlText w:val="●"/>
      <w:lvlJc w:val="left"/>
      <w:pPr>
        <w:tabs>
          <w:tab w:val="num" w:pos="1440"/>
        </w:tabs>
        <w:ind w:left="1440" w:hanging="360"/>
      </w:pPr>
      <w:rPr>
        <w:rFonts w:ascii="StarSymbol" w:hAnsi="StarSymbol" w:hint="default"/>
      </w:rPr>
    </w:lvl>
    <w:lvl w:ilvl="2" w:tplc="D076DE1A" w:tentative="1">
      <w:start w:val="1"/>
      <w:numFmt w:val="bullet"/>
      <w:lvlText w:val="●"/>
      <w:lvlJc w:val="left"/>
      <w:pPr>
        <w:tabs>
          <w:tab w:val="num" w:pos="2160"/>
        </w:tabs>
        <w:ind w:left="2160" w:hanging="360"/>
      </w:pPr>
      <w:rPr>
        <w:rFonts w:ascii="StarSymbol" w:hAnsi="StarSymbol" w:hint="default"/>
      </w:rPr>
    </w:lvl>
    <w:lvl w:ilvl="3" w:tplc="2E9C8B54" w:tentative="1">
      <w:start w:val="1"/>
      <w:numFmt w:val="bullet"/>
      <w:lvlText w:val="●"/>
      <w:lvlJc w:val="left"/>
      <w:pPr>
        <w:tabs>
          <w:tab w:val="num" w:pos="2880"/>
        </w:tabs>
        <w:ind w:left="2880" w:hanging="360"/>
      </w:pPr>
      <w:rPr>
        <w:rFonts w:ascii="StarSymbol" w:hAnsi="StarSymbol" w:hint="default"/>
      </w:rPr>
    </w:lvl>
    <w:lvl w:ilvl="4" w:tplc="89DAFFEA" w:tentative="1">
      <w:start w:val="1"/>
      <w:numFmt w:val="bullet"/>
      <w:lvlText w:val="●"/>
      <w:lvlJc w:val="left"/>
      <w:pPr>
        <w:tabs>
          <w:tab w:val="num" w:pos="3600"/>
        </w:tabs>
        <w:ind w:left="3600" w:hanging="360"/>
      </w:pPr>
      <w:rPr>
        <w:rFonts w:ascii="StarSymbol" w:hAnsi="StarSymbol" w:hint="default"/>
      </w:rPr>
    </w:lvl>
    <w:lvl w:ilvl="5" w:tplc="7F2C46CC" w:tentative="1">
      <w:start w:val="1"/>
      <w:numFmt w:val="bullet"/>
      <w:lvlText w:val="●"/>
      <w:lvlJc w:val="left"/>
      <w:pPr>
        <w:tabs>
          <w:tab w:val="num" w:pos="4320"/>
        </w:tabs>
        <w:ind w:left="4320" w:hanging="360"/>
      </w:pPr>
      <w:rPr>
        <w:rFonts w:ascii="StarSymbol" w:hAnsi="StarSymbol" w:hint="default"/>
      </w:rPr>
    </w:lvl>
    <w:lvl w:ilvl="6" w:tplc="88386BCE" w:tentative="1">
      <w:start w:val="1"/>
      <w:numFmt w:val="bullet"/>
      <w:lvlText w:val="●"/>
      <w:lvlJc w:val="left"/>
      <w:pPr>
        <w:tabs>
          <w:tab w:val="num" w:pos="5040"/>
        </w:tabs>
        <w:ind w:left="5040" w:hanging="360"/>
      </w:pPr>
      <w:rPr>
        <w:rFonts w:ascii="StarSymbol" w:hAnsi="StarSymbol" w:hint="default"/>
      </w:rPr>
    </w:lvl>
    <w:lvl w:ilvl="7" w:tplc="219265B8" w:tentative="1">
      <w:start w:val="1"/>
      <w:numFmt w:val="bullet"/>
      <w:lvlText w:val="●"/>
      <w:lvlJc w:val="left"/>
      <w:pPr>
        <w:tabs>
          <w:tab w:val="num" w:pos="5760"/>
        </w:tabs>
        <w:ind w:left="5760" w:hanging="360"/>
      </w:pPr>
      <w:rPr>
        <w:rFonts w:ascii="StarSymbol" w:hAnsi="StarSymbol" w:hint="default"/>
      </w:rPr>
    </w:lvl>
    <w:lvl w:ilvl="8" w:tplc="CF683FE0" w:tentative="1">
      <w:start w:val="1"/>
      <w:numFmt w:val="bullet"/>
      <w:lvlText w:val="●"/>
      <w:lvlJc w:val="left"/>
      <w:pPr>
        <w:tabs>
          <w:tab w:val="num" w:pos="6480"/>
        </w:tabs>
        <w:ind w:left="6480" w:hanging="360"/>
      </w:pPr>
      <w:rPr>
        <w:rFonts w:ascii="StarSymbol" w:hAnsi="StarSymbol" w:hint="default"/>
      </w:rPr>
    </w:lvl>
  </w:abstractNum>
  <w:abstractNum w:abstractNumId="31">
    <w:nsid w:val="6A476F76"/>
    <w:multiLevelType w:val="hybridMultilevel"/>
    <w:tmpl w:val="3EF6B4E4"/>
    <w:lvl w:ilvl="0" w:tplc="316C7994">
      <w:start w:val="1"/>
      <w:numFmt w:val="bullet"/>
      <w:lvlText w:val=""/>
      <w:lvlJc w:val="left"/>
      <w:pPr>
        <w:ind w:left="720" w:hanging="360"/>
      </w:pPr>
      <w:rPr>
        <w:rFonts w:ascii="Symbol" w:hAnsi="Symbol" w:hint="default"/>
        <w:sz w:val="20"/>
        <w:szCs w:val="2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nsid w:val="6B457440"/>
    <w:multiLevelType w:val="hybridMultilevel"/>
    <w:tmpl w:val="357C5D58"/>
    <w:lvl w:ilvl="0" w:tplc="65365510">
      <w:start w:val="1"/>
      <w:numFmt w:val="bullet"/>
      <w:lvlText w:val="●"/>
      <w:lvlJc w:val="left"/>
      <w:pPr>
        <w:tabs>
          <w:tab w:val="num" w:pos="720"/>
        </w:tabs>
        <w:ind w:left="720" w:hanging="360"/>
      </w:pPr>
      <w:rPr>
        <w:rFonts w:asciiTheme="minorHAnsi" w:hAnsiTheme="minorHAnsi" w:cstheme="minorHAnsi" w:hint="default"/>
      </w:rPr>
    </w:lvl>
    <w:lvl w:ilvl="1" w:tplc="A23E9616" w:tentative="1">
      <w:start w:val="1"/>
      <w:numFmt w:val="bullet"/>
      <w:lvlText w:val="●"/>
      <w:lvlJc w:val="left"/>
      <w:pPr>
        <w:tabs>
          <w:tab w:val="num" w:pos="1440"/>
        </w:tabs>
        <w:ind w:left="1440" w:hanging="360"/>
      </w:pPr>
      <w:rPr>
        <w:rFonts w:ascii="StarSymbol" w:hAnsi="StarSymbol" w:hint="default"/>
      </w:rPr>
    </w:lvl>
    <w:lvl w:ilvl="2" w:tplc="2FD2E6E2" w:tentative="1">
      <w:start w:val="1"/>
      <w:numFmt w:val="bullet"/>
      <w:lvlText w:val="●"/>
      <w:lvlJc w:val="left"/>
      <w:pPr>
        <w:tabs>
          <w:tab w:val="num" w:pos="2160"/>
        </w:tabs>
        <w:ind w:left="2160" w:hanging="360"/>
      </w:pPr>
      <w:rPr>
        <w:rFonts w:ascii="StarSymbol" w:hAnsi="StarSymbol" w:hint="default"/>
      </w:rPr>
    </w:lvl>
    <w:lvl w:ilvl="3" w:tplc="2B72220E" w:tentative="1">
      <w:start w:val="1"/>
      <w:numFmt w:val="bullet"/>
      <w:lvlText w:val="●"/>
      <w:lvlJc w:val="left"/>
      <w:pPr>
        <w:tabs>
          <w:tab w:val="num" w:pos="2880"/>
        </w:tabs>
        <w:ind w:left="2880" w:hanging="360"/>
      </w:pPr>
      <w:rPr>
        <w:rFonts w:ascii="StarSymbol" w:hAnsi="StarSymbol" w:hint="default"/>
      </w:rPr>
    </w:lvl>
    <w:lvl w:ilvl="4" w:tplc="DD407D38" w:tentative="1">
      <w:start w:val="1"/>
      <w:numFmt w:val="bullet"/>
      <w:lvlText w:val="●"/>
      <w:lvlJc w:val="left"/>
      <w:pPr>
        <w:tabs>
          <w:tab w:val="num" w:pos="3600"/>
        </w:tabs>
        <w:ind w:left="3600" w:hanging="360"/>
      </w:pPr>
      <w:rPr>
        <w:rFonts w:ascii="StarSymbol" w:hAnsi="StarSymbol" w:hint="default"/>
      </w:rPr>
    </w:lvl>
    <w:lvl w:ilvl="5" w:tplc="47CCC4B4" w:tentative="1">
      <w:start w:val="1"/>
      <w:numFmt w:val="bullet"/>
      <w:lvlText w:val="●"/>
      <w:lvlJc w:val="left"/>
      <w:pPr>
        <w:tabs>
          <w:tab w:val="num" w:pos="4320"/>
        </w:tabs>
        <w:ind w:left="4320" w:hanging="360"/>
      </w:pPr>
      <w:rPr>
        <w:rFonts w:ascii="StarSymbol" w:hAnsi="StarSymbol" w:hint="default"/>
      </w:rPr>
    </w:lvl>
    <w:lvl w:ilvl="6" w:tplc="B176A924" w:tentative="1">
      <w:start w:val="1"/>
      <w:numFmt w:val="bullet"/>
      <w:lvlText w:val="●"/>
      <w:lvlJc w:val="left"/>
      <w:pPr>
        <w:tabs>
          <w:tab w:val="num" w:pos="5040"/>
        </w:tabs>
        <w:ind w:left="5040" w:hanging="360"/>
      </w:pPr>
      <w:rPr>
        <w:rFonts w:ascii="StarSymbol" w:hAnsi="StarSymbol" w:hint="default"/>
      </w:rPr>
    </w:lvl>
    <w:lvl w:ilvl="7" w:tplc="73261418" w:tentative="1">
      <w:start w:val="1"/>
      <w:numFmt w:val="bullet"/>
      <w:lvlText w:val="●"/>
      <w:lvlJc w:val="left"/>
      <w:pPr>
        <w:tabs>
          <w:tab w:val="num" w:pos="5760"/>
        </w:tabs>
        <w:ind w:left="5760" w:hanging="360"/>
      </w:pPr>
      <w:rPr>
        <w:rFonts w:ascii="StarSymbol" w:hAnsi="StarSymbol" w:hint="default"/>
      </w:rPr>
    </w:lvl>
    <w:lvl w:ilvl="8" w:tplc="2CDE8E92" w:tentative="1">
      <w:start w:val="1"/>
      <w:numFmt w:val="bullet"/>
      <w:lvlText w:val="●"/>
      <w:lvlJc w:val="left"/>
      <w:pPr>
        <w:tabs>
          <w:tab w:val="num" w:pos="6480"/>
        </w:tabs>
        <w:ind w:left="6480" w:hanging="360"/>
      </w:pPr>
      <w:rPr>
        <w:rFonts w:ascii="StarSymbol" w:hAnsi="StarSymbol" w:hint="default"/>
      </w:rPr>
    </w:lvl>
  </w:abstractNum>
  <w:abstractNum w:abstractNumId="33">
    <w:nsid w:val="6C0A77B3"/>
    <w:multiLevelType w:val="hybridMultilevel"/>
    <w:tmpl w:val="F40AAF70"/>
    <w:lvl w:ilvl="0" w:tplc="058652B0">
      <w:start w:val="1"/>
      <w:numFmt w:val="bullet"/>
      <w:lvlText w:val="o"/>
      <w:lvlJc w:val="left"/>
      <w:pPr>
        <w:ind w:left="1146" w:hanging="360"/>
      </w:pPr>
      <w:rPr>
        <w:rFonts w:ascii="Courier New" w:hAnsi="Courier New" w:cs="Courier New" w:hint="default"/>
        <w:sz w:val="16"/>
        <w:szCs w:val="16"/>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34">
    <w:nsid w:val="6DA34B05"/>
    <w:multiLevelType w:val="hybridMultilevel"/>
    <w:tmpl w:val="D86069CC"/>
    <w:lvl w:ilvl="0" w:tplc="4ACAA3DA">
      <w:start w:val="1"/>
      <w:numFmt w:val="bullet"/>
      <w:lvlText w:val=""/>
      <w:lvlJc w:val="left"/>
      <w:pPr>
        <w:tabs>
          <w:tab w:val="num" w:pos="720"/>
        </w:tabs>
        <w:ind w:left="720" w:hanging="360"/>
      </w:pPr>
      <w:rPr>
        <w:rFonts w:ascii="Symbol" w:hAnsi="Symbol" w:hint="default"/>
        <w:sz w:val="20"/>
        <w:szCs w:val="20"/>
      </w:rPr>
    </w:lvl>
    <w:lvl w:ilvl="1" w:tplc="8496DB0A" w:tentative="1">
      <w:start w:val="1"/>
      <w:numFmt w:val="bullet"/>
      <w:lvlText w:val="•"/>
      <w:lvlJc w:val="left"/>
      <w:pPr>
        <w:tabs>
          <w:tab w:val="num" w:pos="1440"/>
        </w:tabs>
        <w:ind w:left="1440" w:hanging="360"/>
      </w:pPr>
      <w:rPr>
        <w:rFonts w:ascii="Arial" w:hAnsi="Arial" w:hint="default"/>
      </w:rPr>
    </w:lvl>
    <w:lvl w:ilvl="2" w:tplc="98C2C490" w:tentative="1">
      <w:start w:val="1"/>
      <w:numFmt w:val="bullet"/>
      <w:lvlText w:val="•"/>
      <w:lvlJc w:val="left"/>
      <w:pPr>
        <w:tabs>
          <w:tab w:val="num" w:pos="2160"/>
        </w:tabs>
        <w:ind w:left="2160" w:hanging="360"/>
      </w:pPr>
      <w:rPr>
        <w:rFonts w:ascii="Arial" w:hAnsi="Arial" w:hint="default"/>
      </w:rPr>
    </w:lvl>
    <w:lvl w:ilvl="3" w:tplc="84FAFEDA" w:tentative="1">
      <w:start w:val="1"/>
      <w:numFmt w:val="bullet"/>
      <w:lvlText w:val="•"/>
      <w:lvlJc w:val="left"/>
      <w:pPr>
        <w:tabs>
          <w:tab w:val="num" w:pos="2880"/>
        </w:tabs>
        <w:ind w:left="2880" w:hanging="360"/>
      </w:pPr>
      <w:rPr>
        <w:rFonts w:ascii="Arial" w:hAnsi="Arial" w:hint="default"/>
      </w:rPr>
    </w:lvl>
    <w:lvl w:ilvl="4" w:tplc="B3CC0D64" w:tentative="1">
      <w:start w:val="1"/>
      <w:numFmt w:val="bullet"/>
      <w:lvlText w:val="•"/>
      <w:lvlJc w:val="left"/>
      <w:pPr>
        <w:tabs>
          <w:tab w:val="num" w:pos="3600"/>
        </w:tabs>
        <w:ind w:left="3600" w:hanging="360"/>
      </w:pPr>
      <w:rPr>
        <w:rFonts w:ascii="Arial" w:hAnsi="Arial" w:hint="default"/>
      </w:rPr>
    </w:lvl>
    <w:lvl w:ilvl="5" w:tplc="14D82418" w:tentative="1">
      <w:start w:val="1"/>
      <w:numFmt w:val="bullet"/>
      <w:lvlText w:val="•"/>
      <w:lvlJc w:val="left"/>
      <w:pPr>
        <w:tabs>
          <w:tab w:val="num" w:pos="4320"/>
        </w:tabs>
        <w:ind w:left="4320" w:hanging="360"/>
      </w:pPr>
      <w:rPr>
        <w:rFonts w:ascii="Arial" w:hAnsi="Arial" w:hint="default"/>
      </w:rPr>
    </w:lvl>
    <w:lvl w:ilvl="6" w:tplc="0C127D44" w:tentative="1">
      <w:start w:val="1"/>
      <w:numFmt w:val="bullet"/>
      <w:lvlText w:val="•"/>
      <w:lvlJc w:val="left"/>
      <w:pPr>
        <w:tabs>
          <w:tab w:val="num" w:pos="5040"/>
        </w:tabs>
        <w:ind w:left="5040" w:hanging="360"/>
      </w:pPr>
      <w:rPr>
        <w:rFonts w:ascii="Arial" w:hAnsi="Arial" w:hint="default"/>
      </w:rPr>
    </w:lvl>
    <w:lvl w:ilvl="7" w:tplc="195A103E" w:tentative="1">
      <w:start w:val="1"/>
      <w:numFmt w:val="bullet"/>
      <w:lvlText w:val="•"/>
      <w:lvlJc w:val="left"/>
      <w:pPr>
        <w:tabs>
          <w:tab w:val="num" w:pos="5760"/>
        </w:tabs>
        <w:ind w:left="5760" w:hanging="360"/>
      </w:pPr>
      <w:rPr>
        <w:rFonts w:ascii="Arial" w:hAnsi="Arial" w:hint="default"/>
      </w:rPr>
    </w:lvl>
    <w:lvl w:ilvl="8" w:tplc="57641E72" w:tentative="1">
      <w:start w:val="1"/>
      <w:numFmt w:val="bullet"/>
      <w:lvlText w:val="•"/>
      <w:lvlJc w:val="left"/>
      <w:pPr>
        <w:tabs>
          <w:tab w:val="num" w:pos="6480"/>
        </w:tabs>
        <w:ind w:left="6480" w:hanging="360"/>
      </w:pPr>
      <w:rPr>
        <w:rFonts w:ascii="Arial" w:hAnsi="Arial" w:hint="default"/>
      </w:rPr>
    </w:lvl>
  </w:abstractNum>
  <w:abstractNum w:abstractNumId="35">
    <w:nsid w:val="6E771A44"/>
    <w:multiLevelType w:val="hybridMultilevel"/>
    <w:tmpl w:val="C63800F0"/>
    <w:lvl w:ilvl="0" w:tplc="71D09884">
      <w:start w:val="1"/>
      <w:numFmt w:val="bullet"/>
      <w:lvlText w:val=""/>
      <w:lvlJc w:val="left"/>
      <w:pPr>
        <w:tabs>
          <w:tab w:val="num" w:pos="720"/>
        </w:tabs>
        <w:ind w:left="720" w:hanging="360"/>
      </w:pPr>
      <w:rPr>
        <w:rFonts w:ascii="Symbol" w:hAnsi="Symbol" w:hint="default"/>
        <w:sz w:val="20"/>
        <w:szCs w:val="20"/>
      </w:rPr>
    </w:lvl>
    <w:lvl w:ilvl="1" w:tplc="88D48EB8" w:tentative="1">
      <w:start w:val="1"/>
      <w:numFmt w:val="bullet"/>
      <w:lvlText w:val="●"/>
      <w:lvlJc w:val="left"/>
      <w:pPr>
        <w:tabs>
          <w:tab w:val="num" w:pos="1440"/>
        </w:tabs>
        <w:ind w:left="1440" w:hanging="360"/>
      </w:pPr>
      <w:rPr>
        <w:rFonts w:ascii="StarSymbol" w:hAnsi="StarSymbol" w:hint="default"/>
      </w:rPr>
    </w:lvl>
    <w:lvl w:ilvl="2" w:tplc="CDC45856" w:tentative="1">
      <w:start w:val="1"/>
      <w:numFmt w:val="bullet"/>
      <w:lvlText w:val="●"/>
      <w:lvlJc w:val="left"/>
      <w:pPr>
        <w:tabs>
          <w:tab w:val="num" w:pos="2160"/>
        </w:tabs>
        <w:ind w:left="2160" w:hanging="360"/>
      </w:pPr>
      <w:rPr>
        <w:rFonts w:ascii="StarSymbol" w:hAnsi="StarSymbol" w:hint="default"/>
      </w:rPr>
    </w:lvl>
    <w:lvl w:ilvl="3" w:tplc="342A98FA" w:tentative="1">
      <w:start w:val="1"/>
      <w:numFmt w:val="bullet"/>
      <w:lvlText w:val="●"/>
      <w:lvlJc w:val="left"/>
      <w:pPr>
        <w:tabs>
          <w:tab w:val="num" w:pos="2880"/>
        </w:tabs>
        <w:ind w:left="2880" w:hanging="360"/>
      </w:pPr>
      <w:rPr>
        <w:rFonts w:ascii="StarSymbol" w:hAnsi="StarSymbol" w:hint="default"/>
      </w:rPr>
    </w:lvl>
    <w:lvl w:ilvl="4" w:tplc="40405C8A" w:tentative="1">
      <w:start w:val="1"/>
      <w:numFmt w:val="bullet"/>
      <w:lvlText w:val="●"/>
      <w:lvlJc w:val="left"/>
      <w:pPr>
        <w:tabs>
          <w:tab w:val="num" w:pos="3600"/>
        </w:tabs>
        <w:ind w:left="3600" w:hanging="360"/>
      </w:pPr>
      <w:rPr>
        <w:rFonts w:ascii="StarSymbol" w:hAnsi="StarSymbol" w:hint="default"/>
      </w:rPr>
    </w:lvl>
    <w:lvl w:ilvl="5" w:tplc="AC00EA7A" w:tentative="1">
      <w:start w:val="1"/>
      <w:numFmt w:val="bullet"/>
      <w:lvlText w:val="●"/>
      <w:lvlJc w:val="left"/>
      <w:pPr>
        <w:tabs>
          <w:tab w:val="num" w:pos="4320"/>
        </w:tabs>
        <w:ind w:left="4320" w:hanging="360"/>
      </w:pPr>
      <w:rPr>
        <w:rFonts w:ascii="StarSymbol" w:hAnsi="StarSymbol" w:hint="default"/>
      </w:rPr>
    </w:lvl>
    <w:lvl w:ilvl="6" w:tplc="0ACA37CC" w:tentative="1">
      <w:start w:val="1"/>
      <w:numFmt w:val="bullet"/>
      <w:lvlText w:val="●"/>
      <w:lvlJc w:val="left"/>
      <w:pPr>
        <w:tabs>
          <w:tab w:val="num" w:pos="5040"/>
        </w:tabs>
        <w:ind w:left="5040" w:hanging="360"/>
      </w:pPr>
      <w:rPr>
        <w:rFonts w:ascii="StarSymbol" w:hAnsi="StarSymbol" w:hint="default"/>
      </w:rPr>
    </w:lvl>
    <w:lvl w:ilvl="7" w:tplc="F676BA76" w:tentative="1">
      <w:start w:val="1"/>
      <w:numFmt w:val="bullet"/>
      <w:lvlText w:val="●"/>
      <w:lvlJc w:val="left"/>
      <w:pPr>
        <w:tabs>
          <w:tab w:val="num" w:pos="5760"/>
        </w:tabs>
        <w:ind w:left="5760" w:hanging="360"/>
      </w:pPr>
      <w:rPr>
        <w:rFonts w:ascii="StarSymbol" w:hAnsi="StarSymbol" w:hint="default"/>
      </w:rPr>
    </w:lvl>
    <w:lvl w:ilvl="8" w:tplc="D86E8F80" w:tentative="1">
      <w:start w:val="1"/>
      <w:numFmt w:val="bullet"/>
      <w:lvlText w:val="●"/>
      <w:lvlJc w:val="left"/>
      <w:pPr>
        <w:tabs>
          <w:tab w:val="num" w:pos="6480"/>
        </w:tabs>
        <w:ind w:left="6480" w:hanging="360"/>
      </w:pPr>
      <w:rPr>
        <w:rFonts w:ascii="StarSymbol" w:hAnsi="StarSymbol" w:hint="default"/>
      </w:rPr>
    </w:lvl>
  </w:abstractNum>
  <w:abstractNum w:abstractNumId="36">
    <w:nsid w:val="70CA4B43"/>
    <w:multiLevelType w:val="hybridMultilevel"/>
    <w:tmpl w:val="012E7FDC"/>
    <w:lvl w:ilvl="0" w:tplc="AEBCED22">
      <w:start w:val="1"/>
      <w:numFmt w:val="bullet"/>
      <w:lvlText w:val="●"/>
      <w:lvlJc w:val="left"/>
      <w:pPr>
        <w:tabs>
          <w:tab w:val="num" w:pos="720"/>
        </w:tabs>
        <w:ind w:left="720" w:hanging="360"/>
      </w:pPr>
      <w:rPr>
        <w:rFonts w:ascii="StarSymbol" w:hAnsi="StarSymbol" w:hint="default"/>
      </w:rPr>
    </w:lvl>
    <w:lvl w:ilvl="1" w:tplc="AF62B9DE" w:tentative="1">
      <w:start w:val="1"/>
      <w:numFmt w:val="bullet"/>
      <w:lvlText w:val="●"/>
      <w:lvlJc w:val="left"/>
      <w:pPr>
        <w:tabs>
          <w:tab w:val="num" w:pos="1440"/>
        </w:tabs>
        <w:ind w:left="1440" w:hanging="360"/>
      </w:pPr>
      <w:rPr>
        <w:rFonts w:ascii="StarSymbol" w:hAnsi="StarSymbol" w:hint="default"/>
      </w:rPr>
    </w:lvl>
    <w:lvl w:ilvl="2" w:tplc="25663838" w:tentative="1">
      <w:start w:val="1"/>
      <w:numFmt w:val="bullet"/>
      <w:lvlText w:val="●"/>
      <w:lvlJc w:val="left"/>
      <w:pPr>
        <w:tabs>
          <w:tab w:val="num" w:pos="2160"/>
        </w:tabs>
        <w:ind w:left="2160" w:hanging="360"/>
      </w:pPr>
      <w:rPr>
        <w:rFonts w:ascii="StarSymbol" w:hAnsi="StarSymbol" w:hint="default"/>
      </w:rPr>
    </w:lvl>
    <w:lvl w:ilvl="3" w:tplc="0D8C1D8A" w:tentative="1">
      <w:start w:val="1"/>
      <w:numFmt w:val="bullet"/>
      <w:lvlText w:val="●"/>
      <w:lvlJc w:val="left"/>
      <w:pPr>
        <w:tabs>
          <w:tab w:val="num" w:pos="2880"/>
        </w:tabs>
        <w:ind w:left="2880" w:hanging="360"/>
      </w:pPr>
      <w:rPr>
        <w:rFonts w:ascii="StarSymbol" w:hAnsi="StarSymbol" w:hint="default"/>
      </w:rPr>
    </w:lvl>
    <w:lvl w:ilvl="4" w:tplc="AE6CF1A8" w:tentative="1">
      <w:start w:val="1"/>
      <w:numFmt w:val="bullet"/>
      <w:lvlText w:val="●"/>
      <w:lvlJc w:val="left"/>
      <w:pPr>
        <w:tabs>
          <w:tab w:val="num" w:pos="3600"/>
        </w:tabs>
        <w:ind w:left="3600" w:hanging="360"/>
      </w:pPr>
      <w:rPr>
        <w:rFonts w:ascii="StarSymbol" w:hAnsi="StarSymbol" w:hint="default"/>
      </w:rPr>
    </w:lvl>
    <w:lvl w:ilvl="5" w:tplc="6A303D88" w:tentative="1">
      <w:start w:val="1"/>
      <w:numFmt w:val="bullet"/>
      <w:lvlText w:val="●"/>
      <w:lvlJc w:val="left"/>
      <w:pPr>
        <w:tabs>
          <w:tab w:val="num" w:pos="4320"/>
        </w:tabs>
        <w:ind w:left="4320" w:hanging="360"/>
      </w:pPr>
      <w:rPr>
        <w:rFonts w:ascii="StarSymbol" w:hAnsi="StarSymbol" w:hint="default"/>
      </w:rPr>
    </w:lvl>
    <w:lvl w:ilvl="6" w:tplc="038682BC" w:tentative="1">
      <w:start w:val="1"/>
      <w:numFmt w:val="bullet"/>
      <w:lvlText w:val="●"/>
      <w:lvlJc w:val="left"/>
      <w:pPr>
        <w:tabs>
          <w:tab w:val="num" w:pos="5040"/>
        </w:tabs>
        <w:ind w:left="5040" w:hanging="360"/>
      </w:pPr>
      <w:rPr>
        <w:rFonts w:ascii="StarSymbol" w:hAnsi="StarSymbol" w:hint="default"/>
      </w:rPr>
    </w:lvl>
    <w:lvl w:ilvl="7" w:tplc="087827C6" w:tentative="1">
      <w:start w:val="1"/>
      <w:numFmt w:val="bullet"/>
      <w:lvlText w:val="●"/>
      <w:lvlJc w:val="left"/>
      <w:pPr>
        <w:tabs>
          <w:tab w:val="num" w:pos="5760"/>
        </w:tabs>
        <w:ind w:left="5760" w:hanging="360"/>
      </w:pPr>
      <w:rPr>
        <w:rFonts w:ascii="StarSymbol" w:hAnsi="StarSymbol" w:hint="default"/>
      </w:rPr>
    </w:lvl>
    <w:lvl w:ilvl="8" w:tplc="3896566A" w:tentative="1">
      <w:start w:val="1"/>
      <w:numFmt w:val="bullet"/>
      <w:lvlText w:val="●"/>
      <w:lvlJc w:val="left"/>
      <w:pPr>
        <w:tabs>
          <w:tab w:val="num" w:pos="6480"/>
        </w:tabs>
        <w:ind w:left="6480" w:hanging="360"/>
      </w:pPr>
      <w:rPr>
        <w:rFonts w:ascii="StarSymbol" w:hAnsi="StarSymbol" w:hint="default"/>
      </w:rPr>
    </w:lvl>
  </w:abstractNum>
  <w:abstractNum w:abstractNumId="37">
    <w:nsid w:val="7140637F"/>
    <w:multiLevelType w:val="hybridMultilevel"/>
    <w:tmpl w:val="93C21A94"/>
    <w:lvl w:ilvl="0" w:tplc="24CE60F4">
      <w:start w:val="1"/>
      <w:numFmt w:val="bullet"/>
      <w:lvlText w:val="●"/>
      <w:lvlJc w:val="left"/>
      <w:pPr>
        <w:tabs>
          <w:tab w:val="num" w:pos="720"/>
        </w:tabs>
        <w:ind w:left="720" w:hanging="360"/>
      </w:pPr>
      <w:rPr>
        <w:rFonts w:ascii="StarSymbol" w:hAnsi="StarSymbol" w:hint="default"/>
      </w:rPr>
    </w:lvl>
    <w:lvl w:ilvl="1" w:tplc="FEA8FF56" w:tentative="1">
      <w:start w:val="1"/>
      <w:numFmt w:val="bullet"/>
      <w:lvlText w:val="●"/>
      <w:lvlJc w:val="left"/>
      <w:pPr>
        <w:tabs>
          <w:tab w:val="num" w:pos="1440"/>
        </w:tabs>
        <w:ind w:left="1440" w:hanging="360"/>
      </w:pPr>
      <w:rPr>
        <w:rFonts w:ascii="StarSymbol" w:hAnsi="StarSymbol" w:hint="default"/>
      </w:rPr>
    </w:lvl>
    <w:lvl w:ilvl="2" w:tplc="0CC42E72" w:tentative="1">
      <w:start w:val="1"/>
      <w:numFmt w:val="bullet"/>
      <w:lvlText w:val="●"/>
      <w:lvlJc w:val="left"/>
      <w:pPr>
        <w:tabs>
          <w:tab w:val="num" w:pos="2160"/>
        </w:tabs>
        <w:ind w:left="2160" w:hanging="360"/>
      </w:pPr>
      <w:rPr>
        <w:rFonts w:ascii="StarSymbol" w:hAnsi="StarSymbol" w:hint="default"/>
      </w:rPr>
    </w:lvl>
    <w:lvl w:ilvl="3" w:tplc="1BC0E840" w:tentative="1">
      <w:start w:val="1"/>
      <w:numFmt w:val="bullet"/>
      <w:lvlText w:val="●"/>
      <w:lvlJc w:val="left"/>
      <w:pPr>
        <w:tabs>
          <w:tab w:val="num" w:pos="2880"/>
        </w:tabs>
        <w:ind w:left="2880" w:hanging="360"/>
      </w:pPr>
      <w:rPr>
        <w:rFonts w:ascii="StarSymbol" w:hAnsi="StarSymbol" w:hint="default"/>
      </w:rPr>
    </w:lvl>
    <w:lvl w:ilvl="4" w:tplc="968C24CE" w:tentative="1">
      <w:start w:val="1"/>
      <w:numFmt w:val="bullet"/>
      <w:lvlText w:val="●"/>
      <w:lvlJc w:val="left"/>
      <w:pPr>
        <w:tabs>
          <w:tab w:val="num" w:pos="3600"/>
        </w:tabs>
        <w:ind w:left="3600" w:hanging="360"/>
      </w:pPr>
      <w:rPr>
        <w:rFonts w:ascii="StarSymbol" w:hAnsi="StarSymbol" w:hint="default"/>
      </w:rPr>
    </w:lvl>
    <w:lvl w:ilvl="5" w:tplc="534E6D0E" w:tentative="1">
      <w:start w:val="1"/>
      <w:numFmt w:val="bullet"/>
      <w:lvlText w:val="●"/>
      <w:lvlJc w:val="left"/>
      <w:pPr>
        <w:tabs>
          <w:tab w:val="num" w:pos="4320"/>
        </w:tabs>
        <w:ind w:left="4320" w:hanging="360"/>
      </w:pPr>
      <w:rPr>
        <w:rFonts w:ascii="StarSymbol" w:hAnsi="StarSymbol" w:hint="default"/>
      </w:rPr>
    </w:lvl>
    <w:lvl w:ilvl="6" w:tplc="0FA46476" w:tentative="1">
      <w:start w:val="1"/>
      <w:numFmt w:val="bullet"/>
      <w:lvlText w:val="●"/>
      <w:lvlJc w:val="left"/>
      <w:pPr>
        <w:tabs>
          <w:tab w:val="num" w:pos="5040"/>
        </w:tabs>
        <w:ind w:left="5040" w:hanging="360"/>
      </w:pPr>
      <w:rPr>
        <w:rFonts w:ascii="StarSymbol" w:hAnsi="StarSymbol" w:hint="default"/>
      </w:rPr>
    </w:lvl>
    <w:lvl w:ilvl="7" w:tplc="9DF6951E" w:tentative="1">
      <w:start w:val="1"/>
      <w:numFmt w:val="bullet"/>
      <w:lvlText w:val="●"/>
      <w:lvlJc w:val="left"/>
      <w:pPr>
        <w:tabs>
          <w:tab w:val="num" w:pos="5760"/>
        </w:tabs>
        <w:ind w:left="5760" w:hanging="360"/>
      </w:pPr>
      <w:rPr>
        <w:rFonts w:ascii="StarSymbol" w:hAnsi="StarSymbol" w:hint="default"/>
      </w:rPr>
    </w:lvl>
    <w:lvl w:ilvl="8" w:tplc="4F62EC0E" w:tentative="1">
      <w:start w:val="1"/>
      <w:numFmt w:val="bullet"/>
      <w:lvlText w:val="●"/>
      <w:lvlJc w:val="left"/>
      <w:pPr>
        <w:tabs>
          <w:tab w:val="num" w:pos="6480"/>
        </w:tabs>
        <w:ind w:left="6480" w:hanging="360"/>
      </w:pPr>
      <w:rPr>
        <w:rFonts w:ascii="StarSymbol" w:hAnsi="StarSymbol" w:hint="default"/>
      </w:rPr>
    </w:lvl>
  </w:abstractNum>
  <w:abstractNum w:abstractNumId="38">
    <w:nsid w:val="732102FA"/>
    <w:multiLevelType w:val="hybridMultilevel"/>
    <w:tmpl w:val="A2DEC254"/>
    <w:lvl w:ilvl="0" w:tplc="8654A76E">
      <w:start w:val="1"/>
      <w:numFmt w:val="bullet"/>
      <w:lvlText w:val="●"/>
      <w:lvlJc w:val="left"/>
      <w:pPr>
        <w:tabs>
          <w:tab w:val="num" w:pos="720"/>
        </w:tabs>
        <w:ind w:left="720" w:hanging="360"/>
      </w:pPr>
      <w:rPr>
        <w:rFonts w:ascii="StarSymbol" w:hAnsi="StarSymbol" w:hint="default"/>
      </w:rPr>
    </w:lvl>
    <w:lvl w:ilvl="1" w:tplc="A8D8173C" w:tentative="1">
      <w:start w:val="1"/>
      <w:numFmt w:val="bullet"/>
      <w:lvlText w:val="●"/>
      <w:lvlJc w:val="left"/>
      <w:pPr>
        <w:tabs>
          <w:tab w:val="num" w:pos="1440"/>
        </w:tabs>
        <w:ind w:left="1440" w:hanging="360"/>
      </w:pPr>
      <w:rPr>
        <w:rFonts w:ascii="StarSymbol" w:hAnsi="StarSymbol" w:hint="default"/>
      </w:rPr>
    </w:lvl>
    <w:lvl w:ilvl="2" w:tplc="A7BEA31E" w:tentative="1">
      <w:start w:val="1"/>
      <w:numFmt w:val="bullet"/>
      <w:lvlText w:val="●"/>
      <w:lvlJc w:val="left"/>
      <w:pPr>
        <w:tabs>
          <w:tab w:val="num" w:pos="2160"/>
        </w:tabs>
        <w:ind w:left="2160" w:hanging="360"/>
      </w:pPr>
      <w:rPr>
        <w:rFonts w:ascii="StarSymbol" w:hAnsi="StarSymbol" w:hint="default"/>
      </w:rPr>
    </w:lvl>
    <w:lvl w:ilvl="3" w:tplc="20388464" w:tentative="1">
      <w:start w:val="1"/>
      <w:numFmt w:val="bullet"/>
      <w:lvlText w:val="●"/>
      <w:lvlJc w:val="left"/>
      <w:pPr>
        <w:tabs>
          <w:tab w:val="num" w:pos="2880"/>
        </w:tabs>
        <w:ind w:left="2880" w:hanging="360"/>
      </w:pPr>
      <w:rPr>
        <w:rFonts w:ascii="StarSymbol" w:hAnsi="StarSymbol" w:hint="default"/>
      </w:rPr>
    </w:lvl>
    <w:lvl w:ilvl="4" w:tplc="4E740E38" w:tentative="1">
      <w:start w:val="1"/>
      <w:numFmt w:val="bullet"/>
      <w:lvlText w:val="●"/>
      <w:lvlJc w:val="left"/>
      <w:pPr>
        <w:tabs>
          <w:tab w:val="num" w:pos="3600"/>
        </w:tabs>
        <w:ind w:left="3600" w:hanging="360"/>
      </w:pPr>
      <w:rPr>
        <w:rFonts w:ascii="StarSymbol" w:hAnsi="StarSymbol" w:hint="default"/>
      </w:rPr>
    </w:lvl>
    <w:lvl w:ilvl="5" w:tplc="D660B7B0" w:tentative="1">
      <w:start w:val="1"/>
      <w:numFmt w:val="bullet"/>
      <w:lvlText w:val="●"/>
      <w:lvlJc w:val="left"/>
      <w:pPr>
        <w:tabs>
          <w:tab w:val="num" w:pos="4320"/>
        </w:tabs>
        <w:ind w:left="4320" w:hanging="360"/>
      </w:pPr>
      <w:rPr>
        <w:rFonts w:ascii="StarSymbol" w:hAnsi="StarSymbol" w:hint="default"/>
      </w:rPr>
    </w:lvl>
    <w:lvl w:ilvl="6" w:tplc="78FCD8E6" w:tentative="1">
      <w:start w:val="1"/>
      <w:numFmt w:val="bullet"/>
      <w:lvlText w:val="●"/>
      <w:lvlJc w:val="left"/>
      <w:pPr>
        <w:tabs>
          <w:tab w:val="num" w:pos="5040"/>
        </w:tabs>
        <w:ind w:left="5040" w:hanging="360"/>
      </w:pPr>
      <w:rPr>
        <w:rFonts w:ascii="StarSymbol" w:hAnsi="StarSymbol" w:hint="default"/>
      </w:rPr>
    </w:lvl>
    <w:lvl w:ilvl="7" w:tplc="6A1C2D10" w:tentative="1">
      <w:start w:val="1"/>
      <w:numFmt w:val="bullet"/>
      <w:lvlText w:val="●"/>
      <w:lvlJc w:val="left"/>
      <w:pPr>
        <w:tabs>
          <w:tab w:val="num" w:pos="5760"/>
        </w:tabs>
        <w:ind w:left="5760" w:hanging="360"/>
      </w:pPr>
      <w:rPr>
        <w:rFonts w:ascii="StarSymbol" w:hAnsi="StarSymbol" w:hint="default"/>
      </w:rPr>
    </w:lvl>
    <w:lvl w:ilvl="8" w:tplc="3D00A888" w:tentative="1">
      <w:start w:val="1"/>
      <w:numFmt w:val="bullet"/>
      <w:lvlText w:val="●"/>
      <w:lvlJc w:val="left"/>
      <w:pPr>
        <w:tabs>
          <w:tab w:val="num" w:pos="6480"/>
        </w:tabs>
        <w:ind w:left="6480" w:hanging="360"/>
      </w:pPr>
      <w:rPr>
        <w:rFonts w:ascii="StarSymbol" w:hAnsi="StarSymbol" w:hint="default"/>
      </w:rPr>
    </w:lvl>
  </w:abstractNum>
  <w:abstractNum w:abstractNumId="39">
    <w:nsid w:val="7B2A50FE"/>
    <w:multiLevelType w:val="hybridMultilevel"/>
    <w:tmpl w:val="19784FF0"/>
    <w:lvl w:ilvl="0" w:tplc="20F2616E">
      <w:start w:val="1"/>
      <w:numFmt w:val="bullet"/>
      <w:lvlText w:val=""/>
      <w:lvlJc w:val="left"/>
      <w:pPr>
        <w:ind w:left="720" w:hanging="360"/>
      </w:pPr>
      <w:rPr>
        <w:rFonts w:ascii="Symbol" w:hAnsi="Symbol" w:cs="Symbol" w:hint="default"/>
        <w:b/>
        <w:sz w:val="20"/>
        <w:szCs w:val="24"/>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0">
    <w:nsid w:val="7BE8385C"/>
    <w:multiLevelType w:val="multilevel"/>
    <w:tmpl w:val="D5C23306"/>
    <w:lvl w:ilvl="0">
      <w:start w:val="1"/>
      <w:numFmt w:val="bullet"/>
      <w:lvlText w:val="o"/>
      <w:lvlJc w:val="left"/>
      <w:pPr>
        <w:tabs>
          <w:tab w:val="num" w:pos="1146"/>
        </w:tabs>
        <w:ind w:left="1146" w:hanging="360"/>
      </w:pPr>
      <w:rPr>
        <w:rFonts w:ascii="Courier New" w:hAnsi="Courier New" w:cs="Symbol" w:hint="default"/>
        <w:sz w:val="22"/>
        <w:szCs w:val="20"/>
        <w:lang w:val="en-US"/>
      </w:rPr>
    </w:lvl>
    <w:lvl w:ilvl="1">
      <w:start w:val="1"/>
      <w:numFmt w:val="bullet"/>
      <w:lvlText w:val="◦"/>
      <w:lvlJc w:val="left"/>
      <w:pPr>
        <w:tabs>
          <w:tab w:val="num" w:pos="1506"/>
        </w:tabs>
        <w:ind w:left="1506" w:hanging="360"/>
      </w:pPr>
      <w:rPr>
        <w:rFonts w:ascii="OpenSymbol" w:hAnsi="OpenSymbol" w:cs="Courier New" w:hint="default"/>
      </w:rPr>
    </w:lvl>
    <w:lvl w:ilvl="2">
      <w:start w:val="1"/>
      <w:numFmt w:val="bullet"/>
      <w:lvlText w:val="▪"/>
      <w:lvlJc w:val="left"/>
      <w:pPr>
        <w:tabs>
          <w:tab w:val="num" w:pos="1866"/>
        </w:tabs>
        <w:ind w:left="1866" w:hanging="360"/>
      </w:pPr>
      <w:rPr>
        <w:rFonts w:ascii="OpenSymbol" w:hAnsi="OpenSymbol" w:cs="Courier New" w:hint="default"/>
      </w:rPr>
    </w:lvl>
    <w:lvl w:ilvl="3">
      <w:start w:val="1"/>
      <w:numFmt w:val="bullet"/>
      <w:lvlText w:val=""/>
      <w:lvlJc w:val="left"/>
      <w:pPr>
        <w:tabs>
          <w:tab w:val="num" w:pos="2226"/>
        </w:tabs>
        <w:ind w:left="2226" w:hanging="360"/>
      </w:pPr>
      <w:rPr>
        <w:rFonts w:ascii="Symbol" w:hAnsi="Symbol" w:cs="Symbol" w:hint="default"/>
        <w:sz w:val="22"/>
        <w:szCs w:val="20"/>
        <w:lang w:val="en-US"/>
      </w:rPr>
    </w:lvl>
    <w:lvl w:ilvl="4">
      <w:start w:val="1"/>
      <w:numFmt w:val="bullet"/>
      <w:lvlText w:val="◦"/>
      <w:lvlJc w:val="left"/>
      <w:pPr>
        <w:tabs>
          <w:tab w:val="num" w:pos="2586"/>
        </w:tabs>
        <w:ind w:left="2586" w:hanging="360"/>
      </w:pPr>
      <w:rPr>
        <w:rFonts w:ascii="OpenSymbol" w:hAnsi="OpenSymbol" w:cs="Courier New" w:hint="default"/>
      </w:rPr>
    </w:lvl>
    <w:lvl w:ilvl="5">
      <w:start w:val="1"/>
      <w:numFmt w:val="bullet"/>
      <w:lvlText w:val="▪"/>
      <w:lvlJc w:val="left"/>
      <w:pPr>
        <w:tabs>
          <w:tab w:val="num" w:pos="2946"/>
        </w:tabs>
        <w:ind w:left="2946" w:hanging="360"/>
      </w:pPr>
      <w:rPr>
        <w:rFonts w:ascii="OpenSymbol" w:hAnsi="OpenSymbol" w:cs="Courier New" w:hint="default"/>
      </w:rPr>
    </w:lvl>
    <w:lvl w:ilvl="6">
      <w:start w:val="1"/>
      <w:numFmt w:val="bullet"/>
      <w:lvlText w:val=""/>
      <w:lvlJc w:val="left"/>
      <w:pPr>
        <w:tabs>
          <w:tab w:val="num" w:pos="3306"/>
        </w:tabs>
        <w:ind w:left="3306" w:hanging="360"/>
      </w:pPr>
      <w:rPr>
        <w:rFonts w:ascii="Symbol" w:hAnsi="Symbol" w:cs="Symbol" w:hint="default"/>
        <w:sz w:val="22"/>
        <w:szCs w:val="20"/>
        <w:lang w:val="en-US"/>
      </w:rPr>
    </w:lvl>
    <w:lvl w:ilvl="7">
      <w:start w:val="1"/>
      <w:numFmt w:val="bullet"/>
      <w:lvlText w:val="◦"/>
      <w:lvlJc w:val="left"/>
      <w:pPr>
        <w:tabs>
          <w:tab w:val="num" w:pos="3666"/>
        </w:tabs>
        <w:ind w:left="3666" w:hanging="360"/>
      </w:pPr>
      <w:rPr>
        <w:rFonts w:ascii="OpenSymbol" w:hAnsi="OpenSymbol" w:cs="Courier New" w:hint="default"/>
      </w:rPr>
    </w:lvl>
    <w:lvl w:ilvl="8">
      <w:start w:val="1"/>
      <w:numFmt w:val="bullet"/>
      <w:lvlText w:val="▪"/>
      <w:lvlJc w:val="left"/>
      <w:pPr>
        <w:tabs>
          <w:tab w:val="num" w:pos="4026"/>
        </w:tabs>
        <w:ind w:left="4026" w:hanging="360"/>
      </w:pPr>
      <w:rPr>
        <w:rFonts w:ascii="OpenSymbol" w:hAnsi="OpenSymbol" w:cs="Courier New" w:hint="default"/>
      </w:rPr>
    </w:lvl>
  </w:abstractNum>
  <w:num w:numId="1">
    <w:abstractNumId w:val="19"/>
  </w:num>
  <w:num w:numId="2">
    <w:abstractNumId w:val="26"/>
  </w:num>
  <w:num w:numId="3">
    <w:abstractNumId w:val="25"/>
  </w:num>
  <w:num w:numId="4">
    <w:abstractNumId w:val="34"/>
  </w:num>
  <w:num w:numId="5">
    <w:abstractNumId w:val="32"/>
  </w:num>
  <w:num w:numId="6">
    <w:abstractNumId w:val="23"/>
  </w:num>
  <w:num w:numId="7">
    <w:abstractNumId w:val="18"/>
  </w:num>
  <w:num w:numId="8">
    <w:abstractNumId w:val="8"/>
  </w:num>
  <w:num w:numId="9">
    <w:abstractNumId w:val="29"/>
  </w:num>
  <w:num w:numId="10">
    <w:abstractNumId w:val="31"/>
  </w:num>
  <w:num w:numId="11">
    <w:abstractNumId w:val="12"/>
  </w:num>
  <w:num w:numId="12">
    <w:abstractNumId w:val="7"/>
  </w:num>
  <w:num w:numId="13">
    <w:abstractNumId w:val="2"/>
  </w:num>
  <w:num w:numId="14">
    <w:abstractNumId w:val="4"/>
  </w:num>
  <w:num w:numId="15">
    <w:abstractNumId w:val="37"/>
  </w:num>
  <w:num w:numId="16">
    <w:abstractNumId w:val="20"/>
  </w:num>
  <w:num w:numId="17">
    <w:abstractNumId w:val="36"/>
  </w:num>
  <w:num w:numId="18">
    <w:abstractNumId w:val="10"/>
  </w:num>
  <w:num w:numId="19">
    <w:abstractNumId w:val="17"/>
  </w:num>
  <w:num w:numId="20">
    <w:abstractNumId w:val="15"/>
  </w:num>
  <w:num w:numId="21">
    <w:abstractNumId w:val="16"/>
  </w:num>
  <w:num w:numId="22">
    <w:abstractNumId w:val="9"/>
  </w:num>
  <w:num w:numId="23">
    <w:abstractNumId w:val="30"/>
  </w:num>
  <w:num w:numId="24">
    <w:abstractNumId w:val="35"/>
  </w:num>
  <w:num w:numId="25">
    <w:abstractNumId w:val="22"/>
  </w:num>
  <w:num w:numId="26">
    <w:abstractNumId w:val="14"/>
  </w:num>
  <w:num w:numId="27">
    <w:abstractNumId w:val="5"/>
  </w:num>
  <w:num w:numId="28">
    <w:abstractNumId w:val="6"/>
  </w:num>
  <w:num w:numId="29">
    <w:abstractNumId w:val="1"/>
  </w:num>
  <w:num w:numId="30">
    <w:abstractNumId w:val="11"/>
  </w:num>
  <w:num w:numId="31">
    <w:abstractNumId w:val="13"/>
  </w:num>
  <w:num w:numId="32">
    <w:abstractNumId w:val="33"/>
  </w:num>
  <w:num w:numId="33">
    <w:abstractNumId w:val="0"/>
  </w:num>
  <w:num w:numId="34">
    <w:abstractNumId w:val="40"/>
  </w:num>
  <w:num w:numId="35">
    <w:abstractNumId w:val="28"/>
  </w:num>
  <w:num w:numId="36">
    <w:abstractNumId w:val="38"/>
  </w:num>
  <w:num w:numId="37">
    <w:abstractNumId w:val="3"/>
  </w:num>
  <w:num w:numId="38">
    <w:abstractNumId w:val="27"/>
  </w:num>
  <w:num w:numId="39">
    <w:abstractNumId w:val="39"/>
  </w:num>
  <w:num w:numId="40">
    <w:abstractNumId w:val="24"/>
  </w:num>
  <w:num w:numId="4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7544D2"/>
    <w:rsid w:val="00097339"/>
    <w:rsid w:val="000F6532"/>
    <w:rsid w:val="001303A2"/>
    <w:rsid w:val="00174903"/>
    <w:rsid w:val="001750D4"/>
    <w:rsid w:val="00181F38"/>
    <w:rsid w:val="001864DC"/>
    <w:rsid w:val="0019318D"/>
    <w:rsid w:val="001C2ABF"/>
    <w:rsid w:val="00204F4C"/>
    <w:rsid w:val="0024345D"/>
    <w:rsid w:val="00276B68"/>
    <w:rsid w:val="00315BE7"/>
    <w:rsid w:val="003F3D41"/>
    <w:rsid w:val="004B33C0"/>
    <w:rsid w:val="004E1827"/>
    <w:rsid w:val="00541C59"/>
    <w:rsid w:val="005C597B"/>
    <w:rsid w:val="00681532"/>
    <w:rsid w:val="00683B32"/>
    <w:rsid w:val="007544D2"/>
    <w:rsid w:val="00754B83"/>
    <w:rsid w:val="007651F2"/>
    <w:rsid w:val="00792EF4"/>
    <w:rsid w:val="008A731B"/>
    <w:rsid w:val="00941547"/>
    <w:rsid w:val="009A12E5"/>
    <w:rsid w:val="009E3297"/>
    <w:rsid w:val="00A81EB4"/>
    <w:rsid w:val="00AC0558"/>
    <w:rsid w:val="00BA59DE"/>
    <w:rsid w:val="00C04E1A"/>
    <w:rsid w:val="00C27F3A"/>
    <w:rsid w:val="00C72EE2"/>
    <w:rsid w:val="00C779CD"/>
    <w:rsid w:val="00CD5AC9"/>
    <w:rsid w:val="00D35994"/>
    <w:rsid w:val="00D43662"/>
    <w:rsid w:val="00D96247"/>
    <w:rsid w:val="00DD2210"/>
    <w:rsid w:val="00F02C8C"/>
    <w:rsid w:val="00F645C4"/>
    <w:rsid w:val="00FC30A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4D2"/>
  </w:style>
  <w:style w:type="paragraph" w:styleId="5">
    <w:name w:val="heading 5"/>
    <w:basedOn w:val="a"/>
    <w:next w:val="a"/>
    <w:link w:val="5Char"/>
    <w:autoRedefine/>
    <w:qFormat/>
    <w:rsid w:val="0024345D"/>
    <w:pPr>
      <w:keepNext/>
      <w:keepLines/>
      <w:suppressAutoHyphens/>
      <w:spacing w:after="0" w:line="240" w:lineRule="auto"/>
      <w:outlineLvl w:val="4"/>
    </w:pPr>
    <w:rPr>
      <w:rFonts w:eastAsia="Times New Roman" w:cstheme="minorHAnsi"/>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44D2"/>
    <w:pPr>
      <w:ind w:left="720"/>
      <w:contextualSpacing/>
    </w:pPr>
  </w:style>
  <w:style w:type="character" w:styleId="-">
    <w:name w:val="Hyperlink"/>
    <w:basedOn w:val="a0"/>
    <w:uiPriority w:val="99"/>
    <w:unhideWhenUsed/>
    <w:rsid w:val="007544D2"/>
    <w:rPr>
      <w:color w:val="0000FF" w:themeColor="hyperlink"/>
      <w:u w:val="single"/>
    </w:rPr>
  </w:style>
  <w:style w:type="paragraph" w:styleId="Web">
    <w:name w:val="Normal (Web)"/>
    <w:basedOn w:val="a"/>
    <w:uiPriority w:val="99"/>
    <w:semiHidden/>
    <w:unhideWhenUsed/>
    <w:rsid w:val="00204F4C"/>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ListParagraph1">
    <w:name w:val="List Paragraph1"/>
    <w:basedOn w:val="a"/>
    <w:rsid w:val="001864DC"/>
    <w:pPr>
      <w:suppressAutoHyphens/>
      <w:ind w:left="720"/>
    </w:pPr>
    <w:rPr>
      <w:rFonts w:ascii="Calibri" w:eastAsia="Calibri" w:hAnsi="Calibri" w:cs="Times New Roman"/>
      <w:lang w:eastAsia="ar-SA"/>
    </w:rPr>
  </w:style>
  <w:style w:type="character" w:customStyle="1" w:styleId="5Char">
    <w:name w:val="Επικεφαλίδα 5 Char"/>
    <w:basedOn w:val="a0"/>
    <w:link w:val="5"/>
    <w:rsid w:val="0024345D"/>
    <w:rPr>
      <w:rFonts w:eastAsia="Times New Roman" w:cstheme="minorHAnsi"/>
      <w:sz w:val="24"/>
      <w:szCs w:val="24"/>
      <w:lang w:eastAsia="ar-SA"/>
    </w:rPr>
  </w:style>
  <w:style w:type="paragraph" w:customStyle="1" w:styleId="NormalWeb1">
    <w:name w:val="Normal (Web)1"/>
    <w:basedOn w:val="a"/>
    <w:rsid w:val="005C597B"/>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WW8Num1z5">
    <w:name w:val="WW8Num1z5"/>
    <w:rsid w:val="0019318D"/>
  </w:style>
  <w:style w:type="paragraph" w:customStyle="1" w:styleId="m8511955696721086155ydp9f7af225yiv2172006906msonormal">
    <w:name w:val="m_8511955696721086155ydp9f7af225yiv2172006906msonormal"/>
    <w:basedOn w:val="a"/>
    <w:rsid w:val="00D43662"/>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r="http://schemas.openxmlformats.org/officeDocument/2006/relationships" xmlns:w="http://schemas.openxmlformats.org/wordprocessingml/2006/main">
  <w:divs>
    <w:div w:id="141585267">
      <w:bodyDiv w:val="1"/>
      <w:marLeft w:val="0"/>
      <w:marRight w:val="0"/>
      <w:marTop w:val="0"/>
      <w:marBottom w:val="0"/>
      <w:divBdr>
        <w:top w:val="none" w:sz="0" w:space="0" w:color="auto"/>
        <w:left w:val="none" w:sz="0" w:space="0" w:color="auto"/>
        <w:bottom w:val="none" w:sz="0" w:space="0" w:color="auto"/>
        <w:right w:val="none" w:sz="0" w:space="0" w:color="auto"/>
      </w:divBdr>
      <w:divsChild>
        <w:div w:id="1670982890">
          <w:marLeft w:val="677"/>
          <w:marRight w:val="0"/>
          <w:marTop w:val="0"/>
          <w:marBottom w:val="283"/>
          <w:divBdr>
            <w:top w:val="none" w:sz="0" w:space="0" w:color="auto"/>
            <w:left w:val="none" w:sz="0" w:space="0" w:color="auto"/>
            <w:bottom w:val="none" w:sz="0" w:space="0" w:color="auto"/>
            <w:right w:val="none" w:sz="0" w:space="0" w:color="auto"/>
          </w:divBdr>
        </w:div>
        <w:div w:id="763845223">
          <w:marLeft w:val="677"/>
          <w:marRight w:val="0"/>
          <w:marTop w:val="0"/>
          <w:marBottom w:val="283"/>
          <w:divBdr>
            <w:top w:val="none" w:sz="0" w:space="0" w:color="auto"/>
            <w:left w:val="none" w:sz="0" w:space="0" w:color="auto"/>
            <w:bottom w:val="none" w:sz="0" w:space="0" w:color="auto"/>
            <w:right w:val="none" w:sz="0" w:space="0" w:color="auto"/>
          </w:divBdr>
        </w:div>
        <w:div w:id="1269238208">
          <w:marLeft w:val="677"/>
          <w:marRight w:val="0"/>
          <w:marTop w:val="0"/>
          <w:marBottom w:val="283"/>
          <w:divBdr>
            <w:top w:val="none" w:sz="0" w:space="0" w:color="auto"/>
            <w:left w:val="none" w:sz="0" w:space="0" w:color="auto"/>
            <w:bottom w:val="none" w:sz="0" w:space="0" w:color="auto"/>
            <w:right w:val="none" w:sz="0" w:space="0" w:color="auto"/>
          </w:divBdr>
        </w:div>
        <w:div w:id="439909402">
          <w:marLeft w:val="677"/>
          <w:marRight w:val="0"/>
          <w:marTop w:val="0"/>
          <w:marBottom w:val="283"/>
          <w:divBdr>
            <w:top w:val="none" w:sz="0" w:space="0" w:color="auto"/>
            <w:left w:val="none" w:sz="0" w:space="0" w:color="auto"/>
            <w:bottom w:val="none" w:sz="0" w:space="0" w:color="auto"/>
            <w:right w:val="none" w:sz="0" w:space="0" w:color="auto"/>
          </w:divBdr>
        </w:div>
        <w:div w:id="423457867">
          <w:marLeft w:val="677"/>
          <w:marRight w:val="0"/>
          <w:marTop w:val="0"/>
          <w:marBottom w:val="283"/>
          <w:divBdr>
            <w:top w:val="none" w:sz="0" w:space="0" w:color="auto"/>
            <w:left w:val="none" w:sz="0" w:space="0" w:color="auto"/>
            <w:bottom w:val="none" w:sz="0" w:space="0" w:color="auto"/>
            <w:right w:val="none" w:sz="0" w:space="0" w:color="auto"/>
          </w:divBdr>
        </w:div>
        <w:div w:id="161630704">
          <w:marLeft w:val="677"/>
          <w:marRight w:val="0"/>
          <w:marTop w:val="0"/>
          <w:marBottom w:val="283"/>
          <w:divBdr>
            <w:top w:val="none" w:sz="0" w:space="0" w:color="auto"/>
            <w:left w:val="none" w:sz="0" w:space="0" w:color="auto"/>
            <w:bottom w:val="none" w:sz="0" w:space="0" w:color="auto"/>
            <w:right w:val="none" w:sz="0" w:space="0" w:color="auto"/>
          </w:divBdr>
        </w:div>
      </w:divsChild>
    </w:div>
    <w:div w:id="152911680">
      <w:bodyDiv w:val="1"/>
      <w:marLeft w:val="0"/>
      <w:marRight w:val="0"/>
      <w:marTop w:val="0"/>
      <w:marBottom w:val="0"/>
      <w:divBdr>
        <w:top w:val="none" w:sz="0" w:space="0" w:color="auto"/>
        <w:left w:val="none" w:sz="0" w:space="0" w:color="auto"/>
        <w:bottom w:val="none" w:sz="0" w:space="0" w:color="auto"/>
        <w:right w:val="none" w:sz="0" w:space="0" w:color="auto"/>
      </w:divBdr>
      <w:divsChild>
        <w:div w:id="543060358">
          <w:marLeft w:val="677"/>
          <w:marRight w:val="0"/>
          <w:marTop w:val="0"/>
          <w:marBottom w:val="283"/>
          <w:divBdr>
            <w:top w:val="none" w:sz="0" w:space="0" w:color="auto"/>
            <w:left w:val="none" w:sz="0" w:space="0" w:color="auto"/>
            <w:bottom w:val="none" w:sz="0" w:space="0" w:color="auto"/>
            <w:right w:val="none" w:sz="0" w:space="0" w:color="auto"/>
          </w:divBdr>
        </w:div>
        <w:div w:id="1004668531">
          <w:marLeft w:val="677"/>
          <w:marRight w:val="0"/>
          <w:marTop w:val="0"/>
          <w:marBottom w:val="283"/>
          <w:divBdr>
            <w:top w:val="none" w:sz="0" w:space="0" w:color="auto"/>
            <w:left w:val="none" w:sz="0" w:space="0" w:color="auto"/>
            <w:bottom w:val="none" w:sz="0" w:space="0" w:color="auto"/>
            <w:right w:val="none" w:sz="0" w:space="0" w:color="auto"/>
          </w:divBdr>
        </w:div>
        <w:div w:id="1691570222">
          <w:marLeft w:val="677"/>
          <w:marRight w:val="0"/>
          <w:marTop w:val="0"/>
          <w:marBottom w:val="283"/>
          <w:divBdr>
            <w:top w:val="none" w:sz="0" w:space="0" w:color="auto"/>
            <w:left w:val="none" w:sz="0" w:space="0" w:color="auto"/>
            <w:bottom w:val="none" w:sz="0" w:space="0" w:color="auto"/>
            <w:right w:val="none" w:sz="0" w:space="0" w:color="auto"/>
          </w:divBdr>
        </w:div>
      </w:divsChild>
    </w:div>
    <w:div w:id="179128243">
      <w:bodyDiv w:val="1"/>
      <w:marLeft w:val="0"/>
      <w:marRight w:val="0"/>
      <w:marTop w:val="0"/>
      <w:marBottom w:val="0"/>
      <w:divBdr>
        <w:top w:val="none" w:sz="0" w:space="0" w:color="auto"/>
        <w:left w:val="none" w:sz="0" w:space="0" w:color="auto"/>
        <w:bottom w:val="none" w:sz="0" w:space="0" w:color="auto"/>
        <w:right w:val="none" w:sz="0" w:space="0" w:color="auto"/>
      </w:divBdr>
      <w:divsChild>
        <w:div w:id="1380087062">
          <w:marLeft w:val="677"/>
          <w:marRight w:val="0"/>
          <w:marTop w:val="0"/>
          <w:marBottom w:val="283"/>
          <w:divBdr>
            <w:top w:val="none" w:sz="0" w:space="0" w:color="auto"/>
            <w:left w:val="none" w:sz="0" w:space="0" w:color="auto"/>
            <w:bottom w:val="none" w:sz="0" w:space="0" w:color="auto"/>
            <w:right w:val="none" w:sz="0" w:space="0" w:color="auto"/>
          </w:divBdr>
        </w:div>
        <w:div w:id="1817525239">
          <w:marLeft w:val="677"/>
          <w:marRight w:val="0"/>
          <w:marTop w:val="0"/>
          <w:marBottom w:val="283"/>
          <w:divBdr>
            <w:top w:val="none" w:sz="0" w:space="0" w:color="auto"/>
            <w:left w:val="none" w:sz="0" w:space="0" w:color="auto"/>
            <w:bottom w:val="none" w:sz="0" w:space="0" w:color="auto"/>
            <w:right w:val="none" w:sz="0" w:space="0" w:color="auto"/>
          </w:divBdr>
        </w:div>
      </w:divsChild>
    </w:div>
    <w:div w:id="370738336">
      <w:bodyDiv w:val="1"/>
      <w:marLeft w:val="0"/>
      <w:marRight w:val="0"/>
      <w:marTop w:val="0"/>
      <w:marBottom w:val="0"/>
      <w:divBdr>
        <w:top w:val="none" w:sz="0" w:space="0" w:color="auto"/>
        <w:left w:val="none" w:sz="0" w:space="0" w:color="auto"/>
        <w:bottom w:val="none" w:sz="0" w:space="0" w:color="auto"/>
        <w:right w:val="none" w:sz="0" w:space="0" w:color="auto"/>
      </w:divBdr>
    </w:div>
    <w:div w:id="381560350">
      <w:bodyDiv w:val="1"/>
      <w:marLeft w:val="0"/>
      <w:marRight w:val="0"/>
      <w:marTop w:val="0"/>
      <w:marBottom w:val="0"/>
      <w:divBdr>
        <w:top w:val="none" w:sz="0" w:space="0" w:color="auto"/>
        <w:left w:val="none" w:sz="0" w:space="0" w:color="auto"/>
        <w:bottom w:val="none" w:sz="0" w:space="0" w:color="auto"/>
        <w:right w:val="none" w:sz="0" w:space="0" w:color="auto"/>
      </w:divBdr>
      <w:divsChild>
        <w:div w:id="44649626">
          <w:marLeft w:val="677"/>
          <w:marRight w:val="0"/>
          <w:marTop w:val="0"/>
          <w:marBottom w:val="283"/>
          <w:divBdr>
            <w:top w:val="none" w:sz="0" w:space="0" w:color="auto"/>
            <w:left w:val="none" w:sz="0" w:space="0" w:color="auto"/>
            <w:bottom w:val="none" w:sz="0" w:space="0" w:color="auto"/>
            <w:right w:val="none" w:sz="0" w:space="0" w:color="auto"/>
          </w:divBdr>
        </w:div>
        <w:div w:id="1058825070">
          <w:marLeft w:val="677"/>
          <w:marRight w:val="0"/>
          <w:marTop w:val="0"/>
          <w:marBottom w:val="283"/>
          <w:divBdr>
            <w:top w:val="none" w:sz="0" w:space="0" w:color="auto"/>
            <w:left w:val="none" w:sz="0" w:space="0" w:color="auto"/>
            <w:bottom w:val="none" w:sz="0" w:space="0" w:color="auto"/>
            <w:right w:val="none" w:sz="0" w:space="0" w:color="auto"/>
          </w:divBdr>
        </w:div>
      </w:divsChild>
    </w:div>
    <w:div w:id="397481115">
      <w:bodyDiv w:val="1"/>
      <w:marLeft w:val="0"/>
      <w:marRight w:val="0"/>
      <w:marTop w:val="0"/>
      <w:marBottom w:val="0"/>
      <w:divBdr>
        <w:top w:val="none" w:sz="0" w:space="0" w:color="auto"/>
        <w:left w:val="none" w:sz="0" w:space="0" w:color="auto"/>
        <w:bottom w:val="none" w:sz="0" w:space="0" w:color="auto"/>
        <w:right w:val="none" w:sz="0" w:space="0" w:color="auto"/>
      </w:divBdr>
    </w:div>
    <w:div w:id="521163371">
      <w:bodyDiv w:val="1"/>
      <w:marLeft w:val="0"/>
      <w:marRight w:val="0"/>
      <w:marTop w:val="0"/>
      <w:marBottom w:val="0"/>
      <w:divBdr>
        <w:top w:val="none" w:sz="0" w:space="0" w:color="auto"/>
        <w:left w:val="none" w:sz="0" w:space="0" w:color="auto"/>
        <w:bottom w:val="none" w:sz="0" w:space="0" w:color="auto"/>
        <w:right w:val="none" w:sz="0" w:space="0" w:color="auto"/>
      </w:divBdr>
      <w:divsChild>
        <w:div w:id="1911770947">
          <w:marLeft w:val="677"/>
          <w:marRight w:val="0"/>
          <w:marTop w:val="0"/>
          <w:marBottom w:val="283"/>
          <w:divBdr>
            <w:top w:val="none" w:sz="0" w:space="0" w:color="auto"/>
            <w:left w:val="none" w:sz="0" w:space="0" w:color="auto"/>
            <w:bottom w:val="none" w:sz="0" w:space="0" w:color="auto"/>
            <w:right w:val="none" w:sz="0" w:space="0" w:color="auto"/>
          </w:divBdr>
        </w:div>
        <w:div w:id="1453476782">
          <w:marLeft w:val="677"/>
          <w:marRight w:val="0"/>
          <w:marTop w:val="0"/>
          <w:marBottom w:val="283"/>
          <w:divBdr>
            <w:top w:val="none" w:sz="0" w:space="0" w:color="auto"/>
            <w:left w:val="none" w:sz="0" w:space="0" w:color="auto"/>
            <w:bottom w:val="none" w:sz="0" w:space="0" w:color="auto"/>
            <w:right w:val="none" w:sz="0" w:space="0" w:color="auto"/>
          </w:divBdr>
        </w:div>
        <w:div w:id="1891726485">
          <w:marLeft w:val="677"/>
          <w:marRight w:val="0"/>
          <w:marTop w:val="0"/>
          <w:marBottom w:val="283"/>
          <w:divBdr>
            <w:top w:val="none" w:sz="0" w:space="0" w:color="auto"/>
            <w:left w:val="none" w:sz="0" w:space="0" w:color="auto"/>
            <w:bottom w:val="none" w:sz="0" w:space="0" w:color="auto"/>
            <w:right w:val="none" w:sz="0" w:space="0" w:color="auto"/>
          </w:divBdr>
        </w:div>
      </w:divsChild>
    </w:div>
    <w:div w:id="707144696">
      <w:bodyDiv w:val="1"/>
      <w:marLeft w:val="0"/>
      <w:marRight w:val="0"/>
      <w:marTop w:val="0"/>
      <w:marBottom w:val="0"/>
      <w:divBdr>
        <w:top w:val="none" w:sz="0" w:space="0" w:color="auto"/>
        <w:left w:val="none" w:sz="0" w:space="0" w:color="auto"/>
        <w:bottom w:val="none" w:sz="0" w:space="0" w:color="auto"/>
        <w:right w:val="none" w:sz="0" w:space="0" w:color="auto"/>
      </w:divBdr>
    </w:div>
    <w:div w:id="712273123">
      <w:bodyDiv w:val="1"/>
      <w:marLeft w:val="0"/>
      <w:marRight w:val="0"/>
      <w:marTop w:val="0"/>
      <w:marBottom w:val="0"/>
      <w:divBdr>
        <w:top w:val="none" w:sz="0" w:space="0" w:color="auto"/>
        <w:left w:val="none" w:sz="0" w:space="0" w:color="auto"/>
        <w:bottom w:val="none" w:sz="0" w:space="0" w:color="auto"/>
        <w:right w:val="none" w:sz="0" w:space="0" w:color="auto"/>
      </w:divBdr>
      <w:divsChild>
        <w:div w:id="1491215088">
          <w:marLeft w:val="677"/>
          <w:marRight w:val="0"/>
          <w:marTop w:val="0"/>
          <w:marBottom w:val="283"/>
          <w:divBdr>
            <w:top w:val="none" w:sz="0" w:space="0" w:color="auto"/>
            <w:left w:val="none" w:sz="0" w:space="0" w:color="auto"/>
            <w:bottom w:val="none" w:sz="0" w:space="0" w:color="auto"/>
            <w:right w:val="none" w:sz="0" w:space="0" w:color="auto"/>
          </w:divBdr>
        </w:div>
        <w:div w:id="1789928255">
          <w:marLeft w:val="677"/>
          <w:marRight w:val="0"/>
          <w:marTop w:val="0"/>
          <w:marBottom w:val="283"/>
          <w:divBdr>
            <w:top w:val="none" w:sz="0" w:space="0" w:color="auto"/>
            <w:left w:val="none" w:sz="0" w:space="0" w:color="auto"/>
            <w:bottom w:val="none" w:sz="0" w:space="0" w:color="auto"/>
            <w:right w:val="none" w:sz="0" w:space="0" w:color="auto"/>
          </w:divBdr>
        </w:div>
      </w:divsChild>
    </w:div>
    <w:div w:id="848450424">
      <w:bodyDiv w:val="1"/>
      <w:marLeft w:val="0"/>
      <w:marRight w:val="0"/>
      <w:marTop w:val="0"/>
      <w:marBottom w:val="0"/>
      <w:divBdr>
        <w:top w:val="none" w:sz="0" w:space="0" w:color="auto"/>
        <w:left w:val="none" w:sz="0" w:space="0" w:color="auto"/>
        <w:bottom w:val="none" w:sz="0" w:space="0" w:color="auto"/>
        <w:right w:val="none" w:sz="0" w:space="0" w:color="auto"/>
      </w:divBdr>
      <w:divsChild>
        <w:div w:id="1597010240">
          <w:marLeft w:val="677"/>
          <w:marRight w:val="0"/>
          <w:marTop w:val="0"/>
          <w:marBottom w:val="283"/>
          <w:divBdr>
            <w:top w:val="none" w:sz="0" w:space="0" w:color="auto"/>
            <w:left w:val="none" w:sz="0" w:space="0" w:color="auto"/>
            <w:bottom w:val="none" w:sz="0" w:space="0" w:color="auto"/>
            <w:right w:val="none" w:sz="0" w:space="0" w:color="auto"/>
          </w:divBdr>
        </w:div>
        <w:div w:id="1534926024">
          <w:marLeft w:val="677"/>
          <w:marRight w:val="0"/>
          <w:marTop w:val="0"/>
          <w:marBottom w:val="283"/>
          <w:divBdr>
            <w:top w:val="none" w:sz="0" w:space="0" w:color="auto"/>
            <w:left w:val="none" w:sz="0" w:space="0" w:color="auto"/>
            <w:bottom w:val="none" w:sz="0" w:space="0" w:color="auto"/>
            <w:right w:val="none" w:sz="0" w:space="0" w:color="auto"/>
          </w:divBdr>
        </w:div>
        <w:div w:id="645431193">
          <w:marLeft w:val="677"/>
          <w:marRight w:val="0"/>
          <w:marTop w:val="0"/>
          <w:marBottom w:val="283"/>
          <w:divBdr>
            <w:top w:val="none" w:sz="0" w:space="0" w:color="auto"/>
            <w:left w:val="none" w:sz="0" w:space="0" w:color="auto"/>
            <w:bottom w:val="none" w:sz="0" w:space="0" w:color="auto"/>
            <w:right w:val="none" w:sz="0" w:space="0" w:color="auto"/>
          </w:divBdr>
        </w:div>
      </w:divsChild>
    </w:div>
    <w:div w:id="866018041">
      <w:bodyDiv w:val="1"/>
      <w:marLeft w:val="0"/>
      <w:marRight w:val="0"/>
      <w:marTop w:val="0"/>
      <w:marBottom w:val="0"/>
      <w:divBdr>
        <w:top w:val="none" w:sz="0" w:space="0" w:color="auto"/>
        <w:left w:val="none" w:sz="0" w:space="0" w:color="auto"/>
        <w:bottom w:val="none" w:sz="0" w:space="0" w:color="auto"/>
        <w:right w:val="none" w:sz="0" w:space="0" w:color="auto"/>
      </w:divBdr>
      <w:divsChild>
        <w:div w:id="390730737">
          <w:marLeft w:val="677"/>
          <w:marRight w:val="0"/>
          <w:marTop w:val="0"/>
          <w:marBottom w:val="283"/>
          <w:divBdr>
            <w:top w:val="none" w:sz="0" w:space="0" w:color="auto"/>
            <w:left w:val="none" w:sz="0" w:space="0" w:color="auto"/>
            <w:bottom w:val="none" w:sz="0" w:space="0" w:color="auto"/>
            <w:right w:val="none" w:sz="0" w:space="0" w:color="auto"/>
          </w:divBdr>
        </w:div>
        <w:div w:id="29957270">
          <w:marLeft w:val="677"/>
          <w:marRight w:val="0"/>
          <w:marTop w:val="0"/>
          <w:marBottom w:val="283"/>
          <w:divBdr>
            <w:top w:val="none" w:sz="0" w:space="0" w:color="auto"/>
            <w:left w:val="none" w:sz="0" w:space="0" w:color="auto"/>
            <w:bottom w:val="none" w:sz="0" w:space="0" w:color="auto"/>
            <w:right w:val="none" w:sz="0" w:space="0" w:color="auto"/>
          </w:divBdr>
        </w:div>
      </w:divsChild>
    </w:div>
    <w:div w:id="982122546">
      <w:bodyDiv w:val="1"/>
      <w:marLeft w:val="0"/>
      <w:marRight w:val="0"/>
      <w:marTop w:val="0"/>
      <w:marBottom w:val="0"/>
      <w:divBdr>
        <w:top w:val="none" w:sz="0" w:space="0" w:color="auto"/>
        <w:left w:val="none" w:sz="0" w:space="0" w:color="auto"/>
        <w:bottom w:val="none" w:sz="0" w:space="0" w:color="auto"/>
        <w:right w:val="none" w:sz="0" w:space="0" w:color="auto"/>
      </w:divBdr>
      <w:divsChild>
        <w:div w:id="1197740597">
          <w:marLeft w:val="677"/>
          <w:marRight w:val="0"/>
          <w:marTop w:val="0"/>
          <w:marBottom w:val="283"/>
          <w:divBdr>
            <w:top w:val="none" w:sz="0" w:space="0" w:color="auto"/>
            <w:left w:val="none" w:sz="0" w:space="0" w:color="auto"/>
            <w:bottom w:val="none" w:sz="0" w:space="0" w:color="auto"/>
            <w:right w:val="none" w:sz="0" w:space="0" w:color="auto"/>
          </w:divBdr>
        </w:div>
        <w:div w:id="18163339">
          <w:marLeft w:val="677"/>
          <w:marRight w:val="0"/>
          <w:marTop w:val="0"/>
          <w:marBottom w:val="283"/>
          <w:divBdr>
            <w:top w:val="none" w:sz="0" w:space="0" w:color="auto"/>
            <w:left w:val="none" w:sz="0" w:space="0" w:color="auto"/>
            <w:bottom w:val="none" w:sz="0" w:space="0" w:color="auto"/>
            <w:right w:val="none" w:sz="0" w:space="0" w:color="auto"/>
          </w:divBdr>
        </w:div>
      </w:divsChild>
    </w:div>
    <w:div w:id="1289049251">
      <w:bodyDiv w:val="1"/>
      <w:marLeft w:val="0"/>
      <w:marRight w:val="0"/>
      <w:marTop w:val="0"/>
      <w:marBottom w:val="0"/>
      <w:divBdr>
        <w:top w:val="none" w:sz="0" w:space="0" w:color="auto"/>
        <w:left w:val="none" w:sz="0" w:space="0" w:color="auto"/>
        <w:bottom w:val="none" w:sz="0" w:space="0" w:color="auto"/>
        <w:right w:val="none" w:sz="0" w:space="0" w:color="auto"/>
      </w:divBdr>
    </w:div>
    <w:div w:id="1313873548">
      <w:bodyDiv w:val="1"/>
      <w:marLeft w:val="0"/>
      <w:marRight w:val="0"/>
      <w:marTop w:val="0"/>
      <w:marBottom w:val="0"/>
      <w:divBdr>
        <w:top w:val="none" w:sz="0" w:space="0" w:color="auto"/>
        <w:left w:val="none" w:sz="0" w:space="0" w:color="auto"/>
        <w:bottom w:val="none" w:sz="0" w:space="0" w:color="auto"/>
        <w:right w:val="none" w:sz="0" w:space="0" w:color="auto"/>
      </w:divBdr>
      <w:divsChild>
        <w:div w:id="120156295">
          <w:marLeft w:val="677"/>
          <w:marRight w:val="0"/>
          <w:marTop w:val="0"/>
          <w:marBottom w:val="283"/>
          <w:divBdr>
            <w:top w:val="none" w:sz="0" w:space="0" w:color="auto"/>
            <w:left w:val="none" w:sz="0" w:space="0" w:color="auto"/>
            <w:bottom w:val="none" w:sz="0" w:space="0" w:color="auto"/>
            <w:right w:val="none" w:sz="0" w:space="0" w:color="auto"/>
          </w:divBdr>
        </w:div>
        <w:div w:id="536357966">
          <w:marLeft w:val="677"/>
          <w:marRight w:val="0"/>
          <w:marTop w:val="0"/>
          <w:marBottom w:val="283"/>
          <w:divBdr>
            <w:top w:val="none" w:sz="0" w:space="0" w:color="auto"/>
            <w:left w:val="none" w:sz="0" w:space="0" w:color="auto"/>
            <w:bottom w:val="none" w:sz="0" w:space="0" w:color="auto"/>
            <w:right w:val="none" w:sz="0" w:space="0" w:color="auto"/>
          </w:divBdr>
        </w:div>
      </w:divsChild>
    </w:div>
    <w:div w:id="1368488619">
      <w:bodyDiv w:val="1"/>
      <w:marLeft w:val="0"/>
      <w:marRight w:val="0"/>
      <w:marTop w:val="0"/>
      <w:marBottom w:val="0"/>
      <w:divBdr>
        <w:top w:val="none" w:sz="0" w:space="0" w:color="auto"/>
        <w:left w:val="none" w:sz="0" w:space="0" w:color="auto"/>
        <w:bottom w:val="none" w:sz="0" w:space="0" w:color="auto"/>
        <w:right w:val="none" w:sz="0" w:space="0" w:color="auto"/>
      </w:divBdr>
    </w:div>
    <w:div w:id="1383868331">
      <w:bodyDiv w:val="1"/>
      <w:marLeft w:val="0"/>
      <w:marRight w:val="0"/>
      <w:marTop w:val="0"/>
      <w:marBottom w:val="0"/>
      <w:divBdr>
        <w:top w:val="none" w:sz="0" w:space="0" w:color="auto"/>
        <w:left w:val="none" w:sz="0" w:space="0" w:color="auto"/>
        <w:bottom w:val="none" w:sz="0" w:space="0" w:color="auto"/>
        <w:right w:val="none" w:sz="0" w:space="0" w:color="auto"/>
      </w:divBdr>
      <w:divsChild>
        <w:div w:id="945580523">
          <w:marLeft w:val="677"/>
          <w:marRight w:val="0"/>
          <w:marTop w:val="0"/>
          <w:marBottom w:val="283"/>
          <w:divBdr>
            <w:top w:val="none" w:sz="0" w:space="0" w:color="auto"/>
            <w:left w:val="none" w:sz="0" w:space="0" w:color="auto"/>
            <w:bottom w:val="none" w:sz="0" w:space="0" w:color="auto"/>
            <w:right w:val="none" w:sz="0" w:space="0" w:color="auto"/>
          </w:divBdr>
        </w:div>
        <w:div w:id="279991411">
          <w:marLeft w:val="677"/>
          <w:marRight w:val="0"/>
          <w:marTop w:val="0"/>
          <w:marBottom w:val="283"/>
          <w:divBdr>
            <w:top w:val="none" w:sz="0" w:space="0" w:color="auto"/>
            <w:left w:val="none" w:sz="0" w:space="0" w:color="auto"/>
            <w:bottom w:val="none" w:sz="0" w:space="0" w:color="auto"/>
            <w:right w:val="none" w:sz="0" w:space="0" w:color="auto"/>
          </w:divBdr>
        </w:div>
        <w:div w:id="1571766052">
          <w:marLeft w:val="677"/>
          <w:marRight w:val="0"/>
          <w:marTop w:val="0"/>
          <w:marBottom w:val="283"/>
          <w:divBdr>
            <w:top w:val="none" w:sz="0" w:space="0" w:color="auto"/>
            <w:left w:val="none" w:sz="0" w:space="0" w:color="auto"/>
            <w:bottom w:val="none" w:sz="0" w:space="0" w:color="auto"/>
            <w:right w:val="none" w:sz="0" w:space="0" w:color="auto"/>
          </w:divBdr>
        </w:div>
        <w:div w:id="1519812465">
          <w:marLeft w:val="677"/>
          <w:marRight w:val="0"/>
          <w:marTop w:val="0"/>
          <w:marBottom w:val="283"/>
          <w:divBdr>
            <w:top w:val="none" w:sz="0" w:space="0" w:color="auto"/>
            <w:left w:val="none" w:sz="0" w:space="0" w:color="auto"/>
            <w:bottom w:val="none" w:sz="0" w:space="0" w:color="auto"/>
            <w:right w:val="none" w:sz="0" w:space="0" w:color="auto"/>
          </w:divBdr>
        </w:div>
      </w:divsChild>
    </w:div>
    <w:div w:id="1437939188">
      <w:bodyDiv w:val="1"/>
      <w:marLeft w:val="0"/>
      <w:marRight w:val="0"/>
      <w:marTop w:val="0"/>
      <w:marBottom w:val="0"/>
      <w:divBdr>
        <w:top w:val="none" w:sz="0" w:space="0" w:color="auto"/>
        <w:left w:val="none" w:sz="0" w:space="0" w:color="auto"/>
        <w:bottom w:val="none" w:sz="0" w:space="0" w:color="auto"/>
        <w:right w:val="none" w:sz="0" w:space="0" w:color="auto"/>
      </w:divBdr>
    </w:div>
    <w:div w:id="1445805144">
      <w:bodyDiv w:val="1"/>
      <w:marLeft w:val="0"/>
      <w:marRight w:val="0"/>
      <w:marTop w:val="0"/>
      <w:marBottom w:val="0"/>
      <w:divBdr>
        <w:top w:val="none" w:sz="0" w:space="0" w:color="auto"/>
        <w:left w:val="none" w:sz="0" w:space="0" w:color="auto"/>
        <w:bottom w:val="none" w:sz="0" w:space="0" w:color="auto"/>
        <w:right w:val="none" w:sz="0" w:space="0" w:color="auto"/>
      </w:divBdr>
      <w:divsChild>
        <w:div w:id="864900503">
          <w:marLeft w:val="677"/>
          <w:marRight w:val="0"/>
          <w:marTop w:val="0"/>
          <w:marBottom w:val="283"/>
          <w:divBdr>
            <w:top w:val="none" w:sz="0" w:space="0" w:color="auto"/>
            <w:left w:val="none" w:sz="0" w:space="0" w:color="auto"/>
            <w:bottom w:val="none" w:sz="0" w:space="0" w:color="auto"/>
            <w:right w:val="none" w:sz="0" w:space="0" w:color="auto"/>
          </w:divBdr>
        </w:div>
        <w:div w:id="681323218">
          <w:marLeft w:val="677"/>
          <w:marRight w:val="0"/>
          <w:marTop w:val="0"/>
          <w:marBottom w:val="283"/>
          <w:divBdr>
            <w:top w:val="none" w:sz="0" w:space="0" w:color="auto"/>
            <w:left w:val="none" w:sz="0" w:space="0" w:color="auto"/>
            <w:bottom w:val="none" w:sz="0" w:space="0" w:color="auto"/>
            <w:right w:val="none" w:sz="0" w:space="0" w:color="auto"/>
          </w:divBdr>
        </w:div>
      </w:divsChild>
    </w:div>
    <w:div w:id="1546528191">
      <w:bodyDiv w:val="1"/>
      <w:marLeft w:val="0"/>
      <w:marRight w:val="0"/>
      <w:marTop w:val="0"/>
      <w:marBottom w:val="0"/>
      <w:divBdr>
        <w:top w:val="none" w:sz="0" w:space="0" w:color="auto"/>
        <w:left w:val="none" w:sz="0" w:space="0" w:color="auto"/>
        <w:bottom w:val="none" w:sz="0" w:space="0" w:color="auto"/>
        <w:right w:val="none" w:sz="0" w:space="0" w:color="auto"/>
      </w:divBdr>
      <w:divsChild>
        <w:div w:id="806438005">
          <w:marLeft w:val="677"/>
          <w:marRight w:val="0"/>
          <w:marTop w:val="0"/>
          <w:marBottom w:val="283"/>
          <w:divBdr>
            <w:top w:val="none" w:sz="0" w:space="0" w:color="auto"/>
            <w:left w:val="none" w:sz="0" w:space="0" w:color="auto"/>
            <w:bottom w:val="none" w:sz="0" w:space="0" w:color="auto"/>
            <w:right w:val="none" w:sz="0" w:space="0" w:color="auto"/>
          </w:divBdr>
        </w:div>
        <w:div w:id="1772166878">
          <w:marLeft w:val="677"/>
          <w:marRight w:val="0"/>
          <w:marTop w:val="0"/>
          <w:marBottom w:val="283"/>
          <w:divBdr>
            <w:top w:val="none" w:sz="0" w:space="0" w:color="auto"/>
            <w:left w:val="none" w:sz="0" w:space="0" w:color="auto"/>
            <w:bottom w:val="none" w:sz="0" w:space="0" w:color="auto"/>
            <w:right w:val="none" w:sz="0" w:space="0" w:color="auto"/>
          </w:divBdr>
        </w:div>
        <w:div w:id="1091044978">
          <w:marLeft w:val="677"/>
          <w:marRight w:val="0"/>
          <w:marTop w:val="0"/>
          <w:marBottom w:val="283"/>
          <w:divBdr>
            <w:top w:val="none" w:sz="0" w:space="0" w:color="auto"/>
            <w:left w:val="none" w:sz="0" w:space="0" w:color="auto"/>
            <w:bottom w:val="none" w:sz="0" w:space="0" w:color="auto"/>
            <w:right w:val="none" w:sz="0" w:space="0" w:color="auto"/>
          </w:divBdr>
        </w:div>
      </w:divsChild>
    </w:div>
    <w:div w:id="1644657773">
      <w:bodyDiv w:val="1"/>
      <w:marLeft w:val="0"/>
      <w:marRight w:val="0"/>
      <w:marTop w:val="0"/>
      <w:marBottom w:val="0"/>
      <w:divBdr>
        <w:top w:val="none" w:sz="0" w:space="0" w:color="auto"/>
        <w:left w:val="none" w:sz="0" w:space="0" w:color="auto"/>
        <w:bottom w:val="none" w:sz="0" w:space="0" w:color="auto"/>
        <w:right w:val="none" w:sz="0" w:space="0" w:color="auto"/>
      </w:divBdr>
      <w:divsChild>
        <w:div w:id="2146241162">
          <w:marLeft w:val="677"/>
          <w:marRight w:val="0"/>
          <w:marTop w:val="0"/>
          <w:marBottom w:val="283"/>
          <w:divBdr>
            <w:top w:val="none" w:sz="0" w:space="0" w:color="auto"/>
            <w:left w:val="none" w:sz="0" w:space="0" w:color="auto"/>
            <w:bottom w:val="none" w:sz="0" w:space="0" w:color="auto"/>
            <w:right w:val="none" w:sz="0" w:space="0" w:color="auto"/>
          </w:divBdr>
        </w:div>
        <w:div w:id="1833056660">
          <w:marLeft w:val="677"/>
          <w:marRight w:val="0"/>
          <w:marTop w:val="0"/>
          <w:marBottom w:val="283"/>
          <w:divBdr>
            <w:top w:val="none" w:sz="0" w:space="0" w:color="auto"/>
            <w:left w:val="none" w:sz="0" w:space="0" w:color="auto"/>
            <w:bottom w:val="none" w:sz="0" w:space="0" w:color="auto"/>
            <w:right w:val="none" w:sz="0" w:space="0" w:color="auto"/>
          </w:divBdr>
        </w:div>
        <w:div w:id="1403681284">
          <w:marLeft w:val="677"/>
          <w:marRight w:val="0"/>
          <w:marTop w:val="0"/>
          <w:marBottom w:val="283"/>
          <w:divBdr>
            <w:top w:val="none" w:sz="0" w:space="0" w:color="auto"/>
            <w:left w:val="none" w:sz="0" w:space="0" w:color="auto"/>
            <w:bottom w:val="none" w:sz="0" w:space="0" w:color="auto"/>
            <w:right w:val="none" w:sz="0" w:space="0" w:color="auto"/>
          </w:divBdr>
        </w:div>
        <w:div w:id="129638594">
          <w:marLeft w:val="677"/>
          <w:marRight w:val="0"/>
          <w:marTop w:val="0"/>
          <w:marBottom w:val="283"/>
          <w:divBdr>
            <w:top w:val="none" w:sz="0" w:space="0" w:color="auto"/>
            <w:left w:val="none" w:sz="0" w:space="0" w:color="auto"/>
            <w:bottom w:val="none" w:sz="0" w:space="0" w:color="auto"/>
            <w:right w:val="none" w:sz="0" w:space="0" w:color="auto"/>
          </w:divBdr>
        </w:div>
        <w:div w:id="1239949123">
          <w:marLeft w:val="677"/>
          <w:marRight w:val="0"/>
          <w:marTop w:val="0"/>
          <w:marBottom w:val="283"/>
          <w:divBdr>
            <w:top w:val="none" w:sz="0" w:space="0" w:color="auto"/>
            <w:left w:val="none" w:sz="0" w:space="0" w:color="auto"/>
            <w:bottom w:val="none" w:sz="0" w:space="0" w:color="auto"/>
            <w:right w:val="none" w:sz="0" w:space="0" w:color="auto"/>
          </w:divBdr>
        </w:div>
      </w:divsChild>
    </w:div>
    <w:div w:id="1769305551">
      <w:bodyDiv w:val="1"/>
      <w:marLeft w:val="0"/>
      <w:marRight w:val="0"/>
      <w:marTop w:val="0"/>
      <w:marBottom w:val="0"/>
      <w:divBdr>
        <w:top w:val="none" w:sz="0" w:space="0" w:color="auto"/>
        <w:left w:val="none" w:sz="0" w:space="0" w:color="auto"/>
        <w:bottom w:val="none" w:sz="0" w:space="0" w:color="auto"/>
        <w:right w:val="none" w:sz="0" w:space="0" w:color="auto"/>
      </w:divBdr>
    </w:div>
    <w:div w:id="1783258527">
      <w:bodyDiv w:val="1"/>
      <w:marLeft w:val="0"/>
      <w:marRight w:val="0"/>
      <w:marTop w:val="0"/>
      <w:marBottom w:val="0"/>
      <w:divBdr>
        <w:top w:val="none" w:sz="0" w:space="0" w:color="auto"/>
        <w:left w:val="none" w:sz="0" w:space="0" w:color="auto"/>
        <w:bottom w:val="none" w:sz="0" w:space="0" w:color="auto"/>
        <w:right w:val="none" w:sz="0" w:space="0" w:color="auto"/>
      </w:divBdr>
      <w:divsChild>
        <w:div w:id="86120238">
          <w:marLeft w:val="677"/>
          <w:marRight w:val="0"/>
          <w:marTop w:val="0"/>
          <w:marBottom w:val="283"/>
          <w:divBdr>
            <w:top w:val="none" w:sz="0" w:space="0" w:color="auto"/>
            <w:left w:val="none" w:sz="0" w:space="0" w:color="auto"/>
            <w:bottom w:val="none" w:sz="0" w:space="0" w:color="auto"/>
            <w:right w:val="none" w:sz="0" w:space="0" w:color="auto"/>
          </w:divBdr>
        </w:div>
        <w:div w:id="1549024398">
          <w:marLeft w:val="677"/>
          <w:marRight w:val="0"/>
          <w:marTop w:val="0"/>
          <w:marBottom w:val="283"/>
          <w:divBdr>
            <w:top w:val="none" w:sz="0" w:space="0" w:color="auto"/>
            <w:left w:val="none" w:sz="0" w:space="0" w:color="auto"/>
            <w:bottom w:val="none" w:sz="0" w:space="0" w:color="auto"/>
            <w:right w:val="none" w:sz="0" w:space="0" w:color="auto"/>
          </w:divBdr>
        </w:div>
        <w:div w:id="1004161844">
          <w:marLeft w:val="677"/>
          <w:marRight w:val="0"/>
          <w:marTop w:val="0"/>
          <w:marBottom w:val="283"/>
          <w:divBdr>
            <w:top w:val="none" w:sz="0" w:space="0" w:color="auto"/>
            <w:left w:val="none" w:sz="0" w:space="0" w:color="auto"/>
            <w:bottom w:val="none" w:sz="0" w:space="0" w:color="auto"/>
            <w:right w:val="none" w:sz="0" w:space="0" w:color="auto"/>
          </w:divBdr>
        </w:div>
        <w:div w:id="994803066">
          <w:marLeft w:val="677"/>
          <w:marRight w:val="0"/>
          <w:marTop w:val="0"/>
          <w:marBottom w:val="283"/>
          <w:divBdr>
            <w:top w:val="none" w:sz="0" w:space="0" w:color="auto"/>
            <w:left w:val="none" w:sz="0" w:space="0" w:color="auto"/>
            <w:bottom w:val="none" w:sz="0" w:space="0" w:color="auto"/>
            <w:right w:val="none" w:sz="0" w:space="0" w:color="auto"/>
          </w:divBdr>
        </w:div>
      </w:divsChild>
    </w:div>
    <w:div w:id="1832408716">
      <w:bodyDiv w:val="1"/>
      <w:marLeft w:val="0"/>
      <w:marRight w:val="0"/>
      <w:marTop w:val="0"/>
      <w:marBottom w:val="0"/>
      <w:divBdr>
        <w:top w:val="none" w:sz="0" w:space="0" w:color="auto"/>
        <w:left w:val="none" w:sz="0" w:space="0" w:color="auto"/>
        <w:bottom w:val="none" w:sz="0" w:space="0" w:color="auto"/>
        <w:right w:val="none" w:sz="0" w:space="0" w:color="auto"/>
      </w:divBdr>
      <w:divsChild>
        <w:div w:id="18356976">
          <w:marLeft w:val="677"/>
          <w:marRight w:val="0"/>
          <w:marTop w:val="0"/>
          <w:marBottom w:val="283"/>
          <w:divBdr>
            <w:top w:val="none" w:sz="0" w:space="0" w:color="auto"/>
            <w:left w:val="none" w:sz="0" w:space="0" w:color="auto"/>
            <w:bottom w:val="none" w:sz="0" w:space="0" w:color="auto"/>
            <w:right w:val="none" w:sz="0" w:space="0" w:color="auto"/>
          </w:divBdr>
        </w:div>
        <w:div w:id="1716850401">
          <w:marLeft w:val="677"/>
          <w:marRight w:val="0"/>
          <w:marTop w:val="0"/>
          <w:marBottom w:val="283"/>
          <w:divBdr>
            <w:top w:val="none" w:sz="0" w:space="0" w:color="auto"/>
            <w:left w:val="none" w:sz="0" w:space="0" w:color="auto"/>
            <w:bottom w:val="none" w:sz="0" w:space="0" w:color="auto"/>
            <w:right w:val="none" w:sz="0" w:space="0" w:color="auto"/>
          </w:divBdr>
        </w:div>
        <w:div w:id="1780946681">
          <w:marLeft w:val="677"/>
          <w:marRight w:val="0"/>
          <w:marTop w:val="0"/>
          <w:marBottom w:val="283"/>
          <w:divBdr>
            <w:top w:val="none" w:sz="0" w:space="0" w:color="auto"/>
            <w:left w:val="none" w:sz="0" w:space="0" w:color="auto"/>
            <w:bottom w:val="none" w:sz="0" w:space="0" w:color="auto"/>
            <w:right w:val="none" w:sz="0" w:space="0" w:color="auto"/>
          </w:divBdr>
        </w:div>
      </w:divsChild>
    </w:div>
    <w:div w:id="1855418789">
      <w:bodyDiv w:val="1"/>
      <w:marLeft w:val="0"/>
      <w:marRight w:val="0"/>
      <w:marTop w:val="0"/>
      <w:marBottom w:val="0"/>
      <w:divBdr>
        <w:top w:val="none" w:sz="0" w:space="0" w:color="auto"/>
        <w:left w:val="none" w:sz="0" w:space="0" w:color="auto"/>
        <w:bottom w:val="none" w:sz="0" w:space="0" w:color="auto"/>
        <w:right w:val="none" w:sz="0" w:space="0" w:color="auto"/>
      </w:divBdr>
    </w:div>
    <w:div w:id="1917397739">
      <w:bodyDiv w:val="1"/>
      <w:marLeft w:val="0"/>
      <w:marRight w:val="0"/>
      <w:marTop w:val="0"/>
      <w:marBottom w:val="0"/>
      <w:divBdr>
        <w:top w:val="none" w:sz="0" w:space="0" w:color="auto"/>
        <w:left w:val="none" w:sz="0" w:space="0" w:color="auto"/>
        <w:bottom w:val="none" w:sz="0" w:space="0" w:color="auto"/>
        <w:right w:val="none" w:sz="0" w:space="0" w:color="auto"/>
      </w:divBdr>
      <w:divsChild>
        <w:div w:id="97677383">
          <w:marLeft w:val="677"/>
          <w:marRight w:val="0"/>
          <w:marTop w:val="0"/>
          <w:marBottom w:val="283"/>
          <w:divBdr>
            <w:top w:val="none" w:sz="0" w:space="0" w:color="auto"/>
            <w:left w:val="none" w:sz="0" w:space="0" w:color="auto"/>
            <w:bottom w:val="none" w:sz="0" w:space="0" w:color="auto"/>
            <w:right w:val="none" w:sz="0" w:space="0" w:color="auto"/>
          </w:divBdr>
        </w:div>
        <w:div w:id="165754046">
          <w:marLeft w:val="677"/>
          <w:marRight w:val="0"/>
          <w:marTop w:val="0"/>
          <w:marBottom w:val="283"/>
          <w:divBdr>
            <w:top w:val="none" w:sz="0" w:space="0" w:color="auto"/>
            <w:left w:val="none" w:sz="0" w:space="0" w:color="auto"/>
            <w:bottom w:val="none" w:sz="0" w:space="0" w:color="auto"/>
            <w:right w:val="none" w:sz="0" w:space="0" w:color="auto"/>
          </w:divBdr>
        </w:div>
        <w:div w:id="74400709">
          <w:marLeft w:val="677"/>
          <w:marRight w:val="0"/>
          <w:marTop w:val="0"/>
          <w:marBottom w:val="283"/>
          <w:divBdr>
            <w:top w:val="none" w:sz="0" w:space="0" w:color="auto"/>
            <w:left w:val="none" w:sz="0" w:space="0" w:color="auto"/>
            <w:bottom w:val="none" w:sz="0" w:space="0" w:color="auto"/>
            <w:right w:val="none" w:sz="0" w:space="0" w:color="auto"/>
          </w:divBdr>
        </w:div>
      </w:divsChild>
    </w:div>
    <w:div w:id="2003045638">
      <w:bodyDiv w:val="1"/>
      <w:marLeft w:val="0"/>
      <w:marRight w:val="0"/>
      <w:marTop w:val="0"/>
      <w:marBottom w:val="0"/>
      <w:divBdr>
        <w:top w:val="none" w:sz="0" w:space="0" w:color="auto"/>
        <w:left w:val="none" w:sz="0" w:space="0" w:color="auto"/>
        <w:bottom w:val="none" w:sz="0" w:space="0" w:color="auto"/>
        <w:right w:val="none" w:sz="0" w:space="0" w:color="auto"/>
      </w:divBdr>
      <w:divsChild>
        <w:div w:id="1659963223">
          <w:marLeft w:val="677"/>
          <w:marRight w:val="0"/>
          <w:marTop w:val="0"/>
          <w:marBottom w:val="283"/>
          <w:divBdr>
            <w:top w:val="none" w:sz="0" w:space="0" w:color="auto"/>
            <w:left w:val="none" w:sz="0" w:space="0" w:color="auto"/>
            <w:bottom w:val="none" w:sz="0" w:space="0" w:color="auto"/>
            <w:right w:val="none" w:sz="0" w:space="0" w:color="auto"/>
          </w:divBdr>
        </w:div>
        <w:div w:id="696542173">
          <w:marLeft w:val="677"/>
          <w:marRight w:val="0"/>
          <w:marTop w:val="0"/>
          <w:marBottom w:val="283"/>
          <w:divBdr>
            <w:top w:val="none" w:sz="0" w:space="0" w:color="auto"/>
            <w:left w:val="none" w:sz="0" w:space="0" w:color="auto"/>
            <w:bottom w:val="none" w:sz="0" w:space="0" w:color="auto"/>
            <w:right w:val="none" w:sz="0" w:space="0" w:color="auto"/>
          </w:divBdr>
        </w:div>
        <w:div w:id="1292975571">
          <w:marLeft w:val="677"/>
          <w:marRight w:val="0"/>
          <w:marTop w:val="0"/>
          <w:marBottom w:val="283"/>
          <w:divBdr>
            <w:top w:val="none" w:sz="0" w:space="0" w:color="auto"/>
            <w:left w:val="none" w:sz="0" w:space="0" w:color="auto"/>
            <w:bottom w:val="none" w:sz="0" w:space="0" w:color="auto"/>
            <w:right w:val="none" w:sz="0" w:space="0" w:color="auto"/>
          </w:divBdr>
        </w:div>
        <w:div w:id="1952391183">
          <w:marLeft w:val="677"/>
          <w:marRight w:val="0"/>
          <w:marTop w:val="0"/>
          <w:marBottom w:val="283"/>
          <w:divBdr>
            <w:top w:val="none" w:sz="0" w:space="0" w:color="auto"/>
            <w:left w:val="none" w:sz="0" w:space="0" w:color="auto"/>
            <w:bottom w:val="none" w:sz="0" w:space="0" w:color="auto"/>
            <w:right w:val="none" w:sz="0" w:space="0" w:color="auto"/>
          </w:divBdr>
        </w:div>
      </w:divsChild>
    </w:div>
    <w:div w:id="2089687912">
      <w:bodyDiv w:val="1"/>
      <w:marLeft w:val="0"/>
      <w:marRight w:val="0"/>
      <w:marTop w:val="0"/>
      <w:marBottom w:val="0"/>
      <w:divBdr>
        <w:top w:val="none" w:sz="0" w:space="0" w:color="auto"/>
        <w:left w:val="none" w:sz="0" w:space="0" w:color="auto"/>
        <w:bottom w:val="none" w:sz="0" w:space="0" w:color="auto"/>
        <w:right w:val="none" w:sz="0" w:space="0" w:color="auto"/>
      </w:divBdr>
      <w:divsChild>
        <w:div w:id="1566914871">
          <w:marLeft w:val="677"/>
          <w:marRight w:val="0"/>
          <w:marTop w:val="0"/>
          <w:marBottom w:val="283"/>
          <w:divBdr>
            <w:top w:val="none" w:sz="0" w:space="0" w:color="auto"/>
            <w:left w:val="none" w:sz="0" w:space="0" w:color="auto"/>
            <w:bottom w:val="none" w:sz="0" w:space="0" w:color="auto"/>
            <w:right w:val="none" w:sz="0" w:space="0" w:color="auto"/>
          </w:divBdr>
        </w:div>
        <w:div w:id="15691865">
          <w:marLeft w:val="677"/>
          <w:marRight w:val="0"/>
          <w:marTop w:val="0"/>
          <w:marBottom w:val="283"/>
          <w:divBdr>
            <w:top w:val="none" w:sz="0" w:space="0" w:color="auto"/>
            <w:left w:val="none" w:sz="0" w:space="0" w:color="auto"/>
            <w:bottom w:val="none" w:sz="0" w:space="0" w:color="auto"/>
            <w:right w:val="none" w:sz="0" w:space="0" w:color="auto"/>
          </w:divBdr>
        </w:div>
        <w:div w:id="1074163715">
          <w:marLeft w:val="677"/>
          <w:marRight w:val="0"/>
          <w:marTop w:val="0"/>
          <w:marBottom w:val="283"/>
          <w:divBdr>
            <w:top w:val="none" w:sz="0" w:space="0" w:color="auto"/>
            <w:left w:val="none" w:sz="0" w:space="0" w:color="auto"/>
            <w:bottom w:val="none" w:sz="0" w:space="0" w:color="auto"/>
            <w:right w:val="none" w:sz="0" w:space="0" w:color="auto"/>
          </w:divBdr>
        </w:div>
        <w:div w:id="1506439876">
          <w:marLeft w:val="677"/>
          <w:marRight w:val="0"/>
          <w:marTop w:val="0"/>
          <w:marBottom w:val="283"/>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ps.ca/documents/position/child-and-youth-injury-prevention&#160;" TargetMode="External"/><Relationship Id="rId3" Type="http://schemas.openxmlformats.org/officeDocument/2006/relationships/styles" Target="styles.xml"/><Relationship Id="rId7" Type="http://schemas.openxmlformats.org/officeDocument/2006/relationships/hyperlink" Target="http://www.ygeiapaidiou-ich.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ixabay.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Dell/Documents/espa%20pfy/euniko%20sxediodrasis%20ATYXHMATA_TELIKO.pdf"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9F2B49-09DF-4D37-AD35-2A81EA666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6</Pages>
  <Words>2417</Words>
  <Characters>13056</Characters>
  <Application>Microsoft Office Word</Application>
  <DocSecurity>0</DocSecurity>
  <Lines>108</Lines>
  <Paragraphs>30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12</cp:revision>
  <dcterms:created xsi:type="dcterms:W3CDTF">2018-03-06T09:21:00Z</dcterms:created>
  <dcterms:modified xsi:type="dcterms:W3CDTF">2019-05-15T07:36:00Z</dcterms:modified>
</cp:coreProperties>
</file>