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5DBB" w:rsidRPr="003C5DBB" w:rsidRDefault="003C5DBB" w:rsidP="003C5DBB">
      <w:pPr>
        <w:spacing w:after="0" w:line="240" w:lineRule="auto"/>
        <w:rPr>
          <w:rFonts w:ascii="Times New Roman" w:eastAsia="Times New Roman" w:hAnsi="Times New Roman" w:cs="Times New Roman"/>
          <w:noProof/>
          <w:sz w:val="24"/>
          <w:szCs w:val="24"/>
          <w:lang w:eastAsia="el-GR"/>
        </w:rPr>
      </w:pPr>
      <w:r w:rsidRPr="003C5DBB">
        <w:rPr>
          <w:rFonts w:ascii="Times New Roman" w:eastAsia="Times New Roman" w:hAnsi="Times New Roman" w:cs="Times New Roman"/>
          <w:noProof/>
          <w:sz w:val="24"/>
          <w:szCs w:val="24"/>
          <w:lang w:eastAsia="el-GR"/>
        </w:rPr>
        <w:t>Παρουσία Υφυπουργού Υγείας Ζωής Ράπτη στην εκδήλωση για την παρουσίαση της πρώτης πανελλαδικής έρευνας για την «Εκτίμηση Επιπολασμού Διαταραχών Αυτιστικού Φάσματος στα παιδιά στην Ελλάδα»</w:t>
      </w:r>
    </w:p>
    <w:p w:rsidR="003C5DBB" w:rsidRDefault="003C5DBB" w:rsidP="003C5DBB">
      <w:pPr>
        <w:spacing w:after="0" w:line="240" w:lineRule="auto"/>
        <w:rPr>
          <w:rFonts w:ascii="Times New Roman" w:eastAsia="Times New Roman" w:hAnsi="Times New Roman" w:cs="Times New Roman"/>
          <w:noProof/>
          <w:sz w:val="24"/>
          <w:szCs w:val="24"/>
          <w:lang w:eastAsia="el-GR"/>
        </w:rPr>
      </w:pPr>
      <w:r w:rsidRPr="003C5DBB">
        <w:rPr>
          <w:rFonts w:ascii="Times New Roman" w:eastAsia="Times New Roman" w:hAnsi="Times New Roman" w:cs="Times New Roman"/>
          <w:noProof/>
          <w:sz w:val="24"/>
          <w:szCs w:val="24"/>
          <w:lang w:eastAsia="el-GR"/>
        </w:rPr>
        <w:t>17/09/2020</w:t>
      </w:r>
      <w:bookmarkStart w:id="0" w:name="_GoBack"/>
      <w:bookmarkEnd w:id="0"/>
    </w:p>
    <w:p w:rsidR="003C5DBB" w:rsidRDefault="003C5DBB" w:rsidP="003C5DBB">
      <w:pPr>
        <w:spacing w:after="0" w:line="240" w:lineRule="auto"/>
        <w:rPr>
          <w:rFonts w:ascii="Times New Roman" w:eastAsia="Times New Roman" w:hAnsi="Times New Roman" w:cs="Times New Roman"/>
          <w:noProof/>
          <w:sz w:val="24"/>
          <w:szCs w:val="24"/>
          <w:lang w:eastAsia="el-GR"/>
        </w:rPr>
      </w:pPr>
    </w:p>
    <w:p w:rsidR="003C5DBB" w:rsidRDefault="003C5DBB" w:rsidP="003C5DBB">
      <w:pPr>
        <w:spacing w:after="0" w:line="240" w:lineRule="auto"/>
        <w:rPr>
          <w:rFonts w:ascii="Times New Roman" w:eastAsia="Times New Roman" w:hAnsi="Times New Roman" w:cs="Times New Roman"/>
          <w:noProof/>
          <w:sz w:val="24"/>
          <w:szCs w:val="24"/>
          <w:lang w:eastAsia="el-GR"/>
        </w:rPr>
      </w:pPr>
    </w:p>
    <w:p w:rsidR="003C5DBB" w:rsidRPr="003C5DBB" w:rsidRDefault="003C5DBB" w:rsidP="003C5DBB">
      <w:pPr>
        <w:spacing w:after="0" w:line="240" w:lineRule="auto"/>
        <w:rPr>
          <w:rFonts w:ascii="Times New Roman" w:eastAsia="Times New Roman" w:hAnsi="Times New Roman" w:cs="Times New Roman"/>
          <w:sz w:val="24"/>
          <w:szCs w:val="24"/>
          <w:lang w:eastAsia="el-GR"/>
        </w:rPr>
      </w:pPr>
      <w:r w:rsidRPr="003C5DBB">
        <w:rPr>
          <w:rFonts w:ascii="Times New Roman" w:eastAsia="Times New Roman" w:hAnsi="Times New Roman" w:cs="Times New Roman"/>
          <w:noProof/>
          <w:sz w:val="24"/>
          <w:szCs w:val="24"/>
          <w:lang w:eastAsia="el-GR"/>
        </w:rPr>
        <w:drawing>
          <wp:inline distT="0" distB="0" distL="0" distR="0">
            <wp:extent cx="5753100" cy="4119962"/>
            <wp:effectExtent l="0" t="0" r="0" b="0"/>
            <wp:docPr id="1" name="Εικόνα 1" descr="Παρουσία Υφυπουργού Υγείας Ζωής Ράπτη στην εκδήλωση για την παρουσίαση της πρώτης πανελλαδικής έρευνας για την «Εκτίμηση Επιπολασμού Διαταραχών Αυτιστικού Φάσματος στα παιδιά στην Ελλάδ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Παρουσία Υφυπουργού Υγείας Ζωής Ράπτη στην εκδήλωση για την παρουσίαση της πρώτης πανελλαδικής έρευνας για την «Εκτίμηση Επιπολασμού Διαταραχών Αυτιστικού Φάσματος στα παιδιά στην Ελλάδα»"/>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8916" cy="4131288"/>
                    </a:xfrm>
                    <a:prstGeom prst="rect">
                      <a:avLst/>
                    </a:prstGeom>
                    <a:noFill/>
                    <a:ln>
                      <a:noFill/>
                    </a:ln>
                  </pic:spPr>
                </pic:pic>
              </a:graphicData>
            </a:graphic>
          </wp:inline>
        </w:drawing>
      </w:r>
    </w:p>
    <w:p w:rsidR="003C5DBB" w:rsidRPr="003C5DBB" w:rsidRDefault="003C5DBB" w:rsidP="003C5DBB">
      <w:pPr>
        <w:shd w:val="clear" w:color="auto" w:fill="FFFFFF"/>
        <w:spacing w:after="0" w:line="384" w:lineRule="atLeast"/>
        <w:rPr>
          <w:rFonts w:ascii="Arial" w:eastAsia="Times New Roman" w:hAnsi="Arial" w:cs="Arial"/>
          <w:color w:val="363636"/>
          <w:sz w:val="21"/>
          <w:szCs w:val="21"/>
          <w:lang w:eastAsia="el-GR"/>
        </w:rPr>
      </w:pPr>
      <w:r w:rsidRPr="003C5DBB">
        <w:rPr>
          <w:rFonts w:ascii="Arial" w:eastAsia="Times New Roman" w:hAnsi="Arial" w:cs="Arial"/>
          <w:b/>
          <w:bCs/>
          <w:color w:val="363636"/>
          <w:sz w:val="21"/>
          <w:szCs w:val="21"/>
          <w:lang w:eastAsia="el-GR"/>
        </w:rPr>
        <w:br/>
      </w:r>
      <w:r w:rsidRPr="003C5DBB">
        <w:rPr>
          <w:rFonts w:ascii="Arial" w:eastAsia="Times New Roman" w:hAnsi="Arial" w:cs="Arial"/>
          <w:b/>
          <w:bCs/>
          <w:color w:val="363636"/>
          <w:sz w:val="21"/>
          <w:szCs w:val="21"/>
          <w:lang w:eastAsia="el-GR"/>
        </w:rPr>
        <w:br/>
        <w:t>Ζωή Ράπτη: Αναγκαία η πρώιμη παρέμβαση στον αυτισμό</w:t>
      </w:r>
    </w:p>
    <w:p w:rsidR="003C5DBB" w:rsidRPr="003C5DBB" w:rsidRDefault="003C5DBB" w:rsidP="003C5DBB">
      <w:pPr>
        <w:shd w:val="clear" w:color="auto" w:fill="FFFFFF"/>
        <w:spacing w:after="150" w:line="384" w:lineRule="atLeast"/>
        <w:rPr>
          <w:rFonts w:ascii="Arial" w:eastAsia="Times New Roman" w:hAnsi="Arial" w:cs="Arial"/>
          <w:color w:val="363636"/>
          <w:sz w:val="21"/>
          <w:szCs w:val="21"/>
          <w:lang w:eastAsia="el-GR"/>
        </w:rPr>
      </w:pPr>
      <w:r w:rsidRPr="003C5DBB">
        <w:rPr>
          <w:rFonts w:ascii="Arial" w:eastAsia="Times New Roman" w:hAnsi="Arial" w:cs="Arial"/>
          <w:color w:val="363636"/>
          <w:sz w:val="21"/>
          <w:szCs w:val="21"/>
          <w:lang w:eastAsia="el-GR"/>
        </w:rPr>
        <w:t xml:space="preserve">Την ανάγκη της πρώιμης παρέμβασης στον αυτισμό, τόνισε η Υφυπουργός Υγείας Ζωή Ράπτη, απευθύνοντας χαιρετισμό στην εκδήλωση της Μονάδας Αναπτυξιακής Παιδιατρικής της Ιατρικής Σχολής του Εθνικού και Καποδιστριακού Πανεπιστημίου Αθηνών, όπου παρουσιάστηκαν τα ευρήματα της πρώτης πανελλαδικής έρευνας για την «Εκτίμηση </w:t>
      </w:r>
      <w:proofErr w:type="spellStart"/>
      <w:r w:rsidRPr="003C5DBB">
        <w:rPr>
          <w:rFonts w:ascii="Arial" w:eastAsia="Times New Roman" w:hAnsi="Arial" w:cs="Arial"/>
          <w:color w:val="363636"/>
          <w:sz w:val="21"/>
          <w:szCs w:val="21"/>
          <w:lang w:eastAsia="el-GR"/>
        </w:rPr>
        <w:t>Επιπολασμού</w:t>
      </w:r>
      <w:proofErr w:type="spellEnd"/>
      <w:r w:rsidRPr="003C5DBB">
        <w:rPr>
          <w:rFonts w:ascii="Arial" w:eastAsia="Times New Roman" w:hAnsi="Arial" w:cs="Arial"/>
          <w:color w:val="363636"/>
          <w:sz w:val="21"/>
          <w:szCs w:val="21"/>
          <w:lang w:eastAsia="el-GR"/>
        </w:rPr>
        <w:t xml:space="preserve"> Διαταραχών Αυτιστικού Φάσματος στα παιδιά στην Ελλάδα».</w:t>
      </w:r>
    </w:p>
    <w:p w:rsidR="003C5DBB" w:rsidRPr="003C5DBB" w:rsidRDefault="003C5DBB" w:rsidP="003C5DBB">
      <w:pPr>
        <w:shd w:val="clear" w:color="auto" w:fill="FFFFFF"/>
        <w:spacing w:after="150" w:line="384" w:lineRule="atLeast"/>
        <w:rPr>
          <w:rFonts w:ascii="Arial" w:eastAsia="Times New Roman" w:hAnsi="Arial" w:cs="Arial"/>
          <w:color w:val="363636"/>
          <w:sz w:val="21"/>
          <w:szCs w:val="21"/>
          <w:lang w:eastAsia="el-GR"/>
        </w:rPr>
      </w:pPr>
      <w:r w:rsidRPr="003C5DBB">
        <w:rPr>
          <w:rFonts w:ascii="Arial" w:eastAsia="Times New Roman" w:hAnsi="Arial" w:cs="Arial"/>
          <w:color w:val="363636"/>
          <w:sz w:val="21"/>
          <w:szCs w:val="21"/>
          <w:lang w:eastAsia="el-GR"/>
        </w:rPr>
        <w:t xml:space="preserve">Η κα Ράπτη αναγνώρισε ότι η έγκαιρη διάγνωση, η πρόληψη και πρώιμη παρέμβαση με εξειδικευμένα </w:t>
      </w:r>
      <w:proofErr w:type="spellStart"/>
      <w:r w:rsidRPr="003C5DBB">
        <w:rPr>
          <w:rFonts w:ascii="Arial" w:eastAsia="Times New Roman" w:hAnsi="Arial" w:cs="Arial"/>
          <w:color w:val="363636"/>
          <w:sz w:val="21"/>
          <w:szCs w:val="21"/>
          <w:lang w:eastAsia="el-GR"/>
        </w:rPr>
        <w:t>ψυχο</w:t>
      </w:r>
      <w:proofErr w:type="spellEnd"/>
      <w:r w:rsidRPr="003C5DBB">
        <w:rPr>
          <w:rFonts w:ascii="Arial" w:eastAsia="Times New Roman" w:hAnsi="Arial" w:cs="Arial"/>
          <w:color w:val="363636"/>
          <w:sz w:val="21"/>
          <w:szCs w:val="21"/>
          <w:lang w:eastAsia="el-GR"/>
        </w:rPr>
        <w:t>-εκπαιδευτικά προγράμματα, αποτελούν σημαντικούς παράγοντες ώστε να υπάρχει ολοκληρωμένη και διεπιστημονική αντιμετώπιση για όλα τα παιδιά, με σκοπό την ένταξη τους στο εκπαιδευτικό σύστημα και στην κοινωνία μας.</w:t>
      </w:r>
    </w:p>
    <w:p w:rsidR="003C5DBB" w:rsidRPr="003C5DBB" w:rsidRDefault="003C5DBB" w:rsidP="003C5DBB">
      <w:pPr>
        <w:shd w:val="clear" w:color="auto" w:fill="FFFFFF"/>
        <w:spacing w:after="150" w:line="384" w:lineRule="atLeast"/>
        <w:rPr>
          <w:rFonts w:ascii="Arial" w:eastAsia="Times New Roman" w:hAnsi="Arial" w:cs="Arial"/>
          <w:color w:val="363636"/>
          <w:sz w:val="21"/>
          <w:szCs w:val="21"/>
          <w:lang w:eastAsia="el-GR"/>
        </w:rPr>
      </w:pPr>
      <w:r w:rsidRPr="003C5DBB">
        <w:rPr>
          <w:rFonts w:ascii="Arial" w:eastAsia="Times New Roman" w:hAnsi="Arial" w:cs="Arial"/>
          <w:color w:val="363636"/>
          <w:sz w:val="21"/>
          <w:szCs w:val="21"/>
          <w:lang w:eastAsia="el-GR"/>
        </w:rPr>
        <w:t xml:space="preserve">«Με σεβασμό στη διαφορετικότητα οφείλουμε να συνδράμουμε τα παιδιά που βρίσκονται στο φάσμα των αναπτυξιακών διαταραχών, πρωτίστως ως άτομα που χρήζουν </w:t>
      </w:r>
      <w:r w:rsidRPr="003C5DBB">
        <w:rPr>
          <w:rFonts w:ascii="Arial" w:eastAsia="Times New Roman" w:hAnsi="Arial" w:cs="Arial"/>
          <w:color w:val="363636"/>
          <w:sz w:val="21"/>
          <w:szCs w:val="21"/>
          <w:lang w:eastAsia="el-GR"/>
        </w:rPr>
        <w:lastRenderedPageBreak/>
        <w:t>εξειδικευμένης βοήθειας και φροντίδας, για να μπορέσουν να γίνουν ισότιμα μέλη στο σχολείο και μετά στην κοινωνία», επισήμανε στο χαιρετισμό της.</w:t>
      </w:r>
    </w:p>
    <w:p w:rsidR="003C5DBB" w:rsidRPr="003C5DBB" w:rsidRDefault="003C5DBB" w:rsidP="003C5DBB">
      <w:pPr>
        <w:shd w:val="clear" w:color="auto" w:fill="FFFFFF"/>
        <w:spacing w:after="150" w:line="384" w:lineRule="atLeast"/>
        <w:rPr>
          <w:rFonts w:ascii="Arial" w:eastAsia="Times New Roman" w:hAnsi="Arial" w:cs="Arial"/>
          <w:color w:val="363636"/>
          <w:sz w:val="21"/>
          <w:szCs w:val="21"/>
          <w:lang w:eastAsia="el-GR"/>
        </w:rPr>
      </w:pPr>
      <w:r w:rsidRPr="003C5DBB">
        <w:rPr>
          <w:rFonts w:ascii="Arial" w:eastAsia="Times New Roman" w:hAnsi="Arial" w:cs="Arial"/>
          <w:color w:val="363636"/>
          <w:sz w:val="21"/>
          <w:szCs w:val="21"/>
          <w:lang w:eastAsia="el-GR"/>
        </w:rPr>
        <w:t xml:space="preserve">Η Υφυπουργός Υγείας κάλεσε σε διάλογο και συνεργασία τους ειδικούς επιστήμονες του ΕΚΠΑ, τα Κέντρα Εκπαιδευτικής και Συμβουλευτικής Υποστήριξης, το Τμήμα Ειδικής Αγωγής του Υπουργείου Παιδείας και το </w:t>
      </w:r>
      <w:proofErr w:type="spellStart"/>
      <w:r w:rsidRPr="003C5DBB">
        <w:rPr>
          <w:rFonts w:ascii="Arial" w:eastAsia="Times New Roman" w:hAnsi="Arial" w:cs="Arial"/>
          <w:color w:val="363636"/>
          <w:sz w:val="21"/>
          <w:szCs w:val="21"/>
          <w:lang w:eastAsia="el-GR"/>
        </w:rPr>
        <w:t>Νευροαναπτυξιακό</w:t>
      </w:r>
      <w:proofErr w:type="spellEnd"/>
      <w:r w:rsidRPr="003C5DBB">
        <w:rPr>
          <w:rFonts w:ascii="Arial" w:eastAsia="Times New Roman" w:hAnsi="Arial" w:cs="Arial"/>
          <w:color w:val="363636"/>
          <w:sz w:val="21"/>
          <w:szCs w:val="21"/>
          <w:lang w:eastAsia="el-GR"/>
        </w:rPr>
        <w:t xml:space="preserve"> Κέντρο Ειδικής Φροντίδας Παιδιών του Πολεμικού Ναυτικού που παρουσίασαν την έρευνα και υπογράμμισε ότι η αύξηση που καταγράφεται αναδεικνύει τον αυτισμό σε μείζον θέμα και ότι τα παιδιά και οι οικογένειές τους θα βρουν στήριξη.</w:t>
      </w:r>
    </w:p>
    <w:p w:rsidR="00AF20AC" w:rsidRPr="003C5DBB" w:rsidRDefault="003C5DBB" w:rsidP="003C5DBB"/>
    <w:sectPr w:rsidR="00AF20AC" w:rsidRPr="003C5DB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DBB"/>
    <w:rsid w:val="003C5DBB"/>
    <w:rsid w:val="00710D09"/>
    <w:rsid w:val="00D22AA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246B93-52C4-4293-9657-50FC1E623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3C5DBB"/>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3">
    <w:name w:val="Strong"/>
    <w:basedOn w:val="a0"/>
    <w:uiPriority w:val="22"/>
    <w:qFormat/>
    <w:rsid w:val="003C5D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0540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265</Words>
  <Characters>1432</Characters>
  <Application>Microsoft Office Word</Application>
  <DocSecurity>0</DocSecurity>
  <Lines>11</Lines>
  <Paragraphs>3</Paragraphs>
  <ScaleCrop>false</ScaleCrop>
  <Company/>
  <LinksUpToDate>false</LinksUpToDate>
  <CharactersWithSpaces>1694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ΜΑΛΙΣΙΟΒΑ ΕΥΑ</dc:creator>
  <cp:keywords/>
  <dc:description/>
  <cp:lastModifiedBy>ΜΑΛΙΣΙΟΒΑ ΕΥΑ</cp:lastModifiedBy>
  <cp:revision>1</cp:revision>
  <dcterms:created xsi:type="dcterms:W3CDTF">2021-10-18T11:56:00Z</dcterms:created>
  <dcterms:modified xsi:type="dcterms:W3CDTF">2021-10-18T11:57:00Z</dcterms:modified>
</cp:coreProperties>
</file>