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EB8" w:rsidRPr="00867EB8" w:rsidRDefault="00867EB8" w:rsidP="00867EB8">
      <w:pPr>
        <w:spacing w:after="0" w:line="240" w:lineRule="auto"/>
        <w:rPr>
          <w:rFonts w:ascii="Times New Roman" w:eastAsia="Times New Roman" w:hAnsi="Times New Roman" w:cs="Times New Roman"/>
          <w:noProof/>
          <w:sz w:val="24"/>
          <w:szCs w:val="24"/>
          <w:lang w:eastAsia="el-GR"/>
        </w:rPr>
      </w:pPr>
      <w:r w:rsidRPr="00867EB8">
        <w:rPr>
          <w:rFonts w:ascii="Times New Roman" w:eastAsia="Times New Roman" w:hAnsi="Times New Roman" w:cs="Times New Roman"/>
          <w:noProof/>
          <w:sz w:val="24"/>
          <w:szCs w:val="24"/>
          <w:lang w:eastAsia="el-GR"/>
        </w:rPr>
        <w:t>Εγκαίνια Πανεπιστημιακής Ψυχιατρικής Κλινικής στο ΓΟΝΚ «Οι Άγιοι Ανάργυροι» από την Υφυπουργό Υγείας Ζωή Ράπτη</w:t>
      </w:r>
    </w:p>
    <w:p w:rsidR="00867EB8" w:rsidRDefault="00867EB8" w:rsidP="00867EB8">
      <w:pPr>
        <w:spacing w:after="0" w:line="240" w:lineRule="auto"/>
        <w:rPr>
          <w:rFonts w:ascii="Times New Roman" w:eastAsia="Times New Roman" w:hAnsi="Times New Roman" w:cs="Times New Roman"/>
          <w:noProof/>
          <w:sz w:val="24"/>
          <w:szCs w:val="24"/>
          <w:lang w:eastAsia="el-GR"/>
        </w:rPr>
      </w:pPr>
      <w:bookmarkStart w:id="0" w:name="_GoBack"/>
      <w:r w:rsidRPr="00867EB8">
        <w:rPr>
          <w:rFonts w:ascii="Times New Roman" w:eastAsia="Times New Roman" w:hAnsi="Times New Roman" w:cs="Times New Roman"/>
          <w:noProof/>
          <w:sz w:val="24"/>
          <w:szCs w:val="24"/>
          <w:lang w:eastAsia="el-GR"/>
        </w:rPr>
        <w:t>22/01/2021</w:t>
      </w:r>
    </w:p>
    <w:bookmarkEnd w:id="0"/>
    <w:p w:rsidR="00867EB8" w:rsidRDefault="00867EB8" w:rsidP="00867EB8">
      <w:pPr>
        <w:spacing w:after="0" w:line="240" w:lineRule="auto"/>
        <w:rPr>
          <w:rFonts w:ascii="Times New Roman" w:eastAsia="Times New Roman" w:hAnsi="Times New Roman" w:cs="Times New Roman"/>
          <w:noProof/>
          <w:sz w:val="24"/>
          <w:szCs w:val="24"/>
          <w:lang w:eastAsia="el-GR"/>
        </w:rPr>
      </w:pPr>
    </w:p>
    <w:p w:rsidR="00867EB8" w:rsidRPr="00867EB8" w:rsidRDefault="00867EB8" w:rsidP="00867EB8">
      <w:pPr>
        <w:spacing w:after="0" w:line="240" w:lineRule="auto"/>
        <w:rPr>
          <w:rFonts w:ascii="Times New Roman" w:eastAsia="Times New Roman" w:hAnsi="Times New Roman" w:cs="Times New Roman"/>
          <w:sz w:val="24"/>
          <w:szCs w:val="24"/>
          <w:lang w:eastAsia="el-GR"/>
        </w:rPr>
      </w:pPr>
      <w:r w:rsidRPr="00867EB8">
        <w:rPr>
          <w:rFonts w:ascii="Times New Roman" w:eastAsia="Times New Roman" w:hAnsi="Times New Roman" w:cs="Times New Roman"/>
          <w:noProof/>
          <w:sz w:val="24"/>
          <w:szCs w:val="24"/>
          <w:lang w:eastAsia="el-GR"/>
        </w:rPr>
        <w:drawing>
          <wp:inline distT="0" distB="0" distL="0" distR="0">
            <wp:extent cx="5974637" cy="5200650"/>
            <wp:effectExtent l="0" t="0" r="7620" b="0"/>
            <wp:docPr id="1" name="Εικόνα 1" descr="Εγκαίνια Πανεπιστημιακής Ψυχιατρικής Κλινικής στο ΓΟΝΚ «Οι Άγιοι Ανάργυροι» από την Υφυπουργό Υγείας Ζωή Ράπτ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γκαίνια Πανεπιστημιακής Ψυχιατρικής Κλινικής στο ΓΟΝΚ «Οι Άγιοι Ανάργυροι» από την Υφυπουργό Υγείας Ζωή Ράπτη"/>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83502" cy="5208366"/>
                    </a:xfrm>
                    <a:prstGeom prst="rect">
                      <a:avLst/>
                    </a:prstGeom>
                    <a:noFill/>
                    <a:ln>
                      <a:noFill/>
                    </a:ln>
                  </pic:spPr>
                </pic:pic>
              </a:graphicData>
            </a:graphic>
          </wp:inline>
        </w:drawing>
      </w:r>
    </w:p>
    <w:p w:rsidR="00867EB8" w:rsidRPr="00867EB8" w:rsidRDefault="00867EB8" w:rsidP="00867EB8">
      <w:pPr>
        <w:shd w:val="clear" w:color="auto" w:fill="FFFFFF"/>
        <w:spacing w:after="0" w:line="384" w:lineRule="atLeast"/>
        <w:rPr>
          <w:rFonts w:ascii="Arial" w:eastAsia="Times New Roman" w:hAnsi="Arial" w:cs="Arial"/>
          <w:color w:val="363636"/>
          <w:sz w:val="21"/>
          <w:szCs w:val="21"/>
          <w:lang w:eastAsia="el-GR"/>
        </w:rPr>
      </w:pPr>
      <w:r w:rsidRPr="00867EB8">
        <w:rPr>
          <w:rFonts w:ascii="Arial" w:eastAsia="Times New Roman" w:hAnsi="Arial" w:cs="Arial"/>
          <w:color w:val="363636"/>
          <w:sz w:val="21"/>
          <w:szCs w:val="21"/>
          <w:lang w:eastAsia="el-GR"/>
        </w:rPr>
        <w:t>H Υφυπουργός Υγείας </w:t>
      </w:r>
      <w:r w:rsidRPr="00867EB8">
        <w:rPr>
          <w:rFonts w:ascii="Arial" w:eastAsia="Times New Roman" w:hAnsi="Arial" w:cs="Arial"/>
          <w:b/>
          <w:bCs/>
          <w:color w:val="363636"/>
          <w:sz w:val="21"/>
          <w:szCs w:val="21"/>
          <w:lang w:eastAsia="el-GR"/>
        </w:rPr>
        <w:t>Ζωή Ράπτη</w:t>
      </w:r>
      <w:r w:rsidRPr="00867EB8">
        <w:rPr>
          <w:rFonts w:ascii="Arial" w:eastAsia="Times New Roman" w:hAnsi="Arial" w:cs="Arial"/>
          <w:color w:val="363636"/>
          <w:sz w:val="21"/>
          <w:szCs w:val="21"/>
          <w:lang w:eastAsia="el-GR"/>
        </w:rPr>
        <w:t> εγκαινίασε σήμερα την Πανεπιστημιακή Ψυχιατρική Κλινική διπλής και πολλαπλής διάγνωσης στο Γενικό Ογκολογικό Νοσοκομείο Κηφισιάς «οι Άγιοι Ανάργυροι».</w:t>
      </w:r>
    </w:p>
    <w:p w:rsidR="00867EB8" w:rsidRPr="00867EB8" w:rsidRDefault="00867EB8" w:rsidP="00867EB8">
      <w:pPr>
        <w:shd w:val="clear" w:color="auto" w:fill="FFFFFF"/>
        <w:spacing w:after="150" w:line="384" w:lineRule="atLeast"/>
        <w:rPr>
          <w:rFonts w:ascii="Arial" w:eastAsia="Times New Roman" w:hAnsi="Arial" w:cs="Arial"/>
          <w:color w:val="363636"/>
          <w:sz w:val="21"/>
          <w:szCs w:val="21"/>
          <w:lang w:eastAsia="el-GR"/>
        </w:rPr>
      </w:pPr>
      <w:r w:rsidRPr="00867EB8">
        <w:rPr>
          <w:rFonts w:ascii="Arial" w:eastAsia="Times New Roman" w:hAnsi="Arial" w:cs="Arial"/>
          <w:color w:val="363636"/>
          <w:sz w:val="21"/>
          <w:szCs w:val="21"/>
          <w:lang w:eastAsia="el-GR"/>
        </w:rPr>
        <w:t xml:space="preserve">Πρόκειται για την μοναδική Κλινική του είδους της στην χώρα μας και μια από τις λίγες της Ευρώπης. Μια προσπάθεια που ξεκίνησε πολλά χρόνια πριν και σήμερα ολοκληρώθηκε με επιτυχία. Η Υφυπουργός Υγείας συνεχάρη τον Καθηγητή Ψυχιατρικής κ. Γεώργιο </w:t>
      </w:r>
      <w:proofErr w:type="spellStart"/>
      <w:r w:rsidRPr="00867EB8">
        <w:rPr>
          <w:rFonts w:ascii="Arial" w:eastAsia="Times New Roman" w:hAnsi="Arial" w:cs="Arial"/>
          <w:color w:val="363636"/>
          <w:sz w:val="21"/>
          <w:szCs w:val="21"/>
          <w:lang w:eastAsia="el-GR"/>
        </w:rPr>
        <w:t>Αλεβιζόπουλο</w:t>
      </w:r>
      <w:proofErr w:type="spellEnd"/>
      <w:r w:rsidRPr="00867EB8">
        <w:rPr>
          <w:rFonts w:ascii="Arial" w:eastAsia="Times New Roman" w:hAnsi="Arial" w:cs="Arial"/>
          <w:color w:val="363636"/>
          <w:sz w:val="21"/>
          <w:szCs w:val="21"/>
          <w:lang w:eastAsia="el-GR"/>
        </w:rPr>
        <w:t xml:space="preserve"> και τους συνεργάτες του, καθώς και τη Διοίκηση του Νοσοκομείου.</w:t>
      </w:r>
    </w:p>
    <w:p w:rsidR="00867EB8" w:rsidRPr="00867EB8" w:rsidRDefault="00867EB8" w:rsidP="00867EB8">
      <w:pPr>
        <w:shd w:val="clear" w:color="auto" w:fill="FFFFFF"/>
        <w:spacing w:after="0" w:line="384" w:lineRule="atLeast"/>
        <w:rPr>
          <w:rFonts w:ascii="Arial" w:eastAsia="Times New Roman" w:hAnsi="Arial" w:cs="Arial"/>
          <w:color w:val="363636"/>
          <w:sz w:val="21"/>
          <w:szCs w:val="21"/>
          <w:lang w:eastAsia="el-GR"/>
        </w:rPr>
      </w:pPr>
      <w:r w:rsidRPr="00867EB8">
        <w:rPr>
          <w:rFonts w:ascii="Arial" w:eastAsia="Times New Roman" w:hAnsi="Arial" w:cs="Arial"/>
          <w:color w:val="363636"/>
          <w:sz w:val="21"/>
          <w:szCs w:val="21"/>
          <w:lang w:eastAsia="el-GR"/>
        </w:rPr>
        <w:t>Στην προσπάθεια αυτή συνέβαλαν αποφασιστικά το Εθνικό και Καποδιστριακό Πανεπιστήμιο Αθηνών και η 1</w:t>
      </w:r>
      <w:r w:rsidRPr="00867EB8">
        <w:rPr>
          <w:rFonts w:ascii="Arial" w:eastAsia="Times New Roman" w:hAnsi="Arial" w:cs="Arial"/>
          <w:color w:val="363636"/>
          <w:sz w:val="16"/>
          <w:szCs w:val="16"/>
          <w:vertAlign w:val="superscript"/>
          <w:lang w:eastAsia="el-GR"/>
        </w:rPr>
        <w:t>η</w:t>
      </w:r>
      <w:r w:rsidRPr="00867EB8">
        <w:rPr>
          <w:rFonts w:ascii="Arial" w:eastAsia="Times New Roman" w:hAnsi="Arial" w:cs="Arial"/>
          <w:color w:val="363636"/>
          <w:sz w:val="21"/>
          <w:szCs w:val="21"/>
          <w:lang w:eastAsia="el-GR"/>
        </w:rPr>
        <w:t> Υγειονομική Περιφέρεια, υπό την εποπτεία και τον συντονισμό του Υπουργείου Υγείας.</w:t>
      </w:r>
    </w:p>
    <w:p w:rsidR="00867EB8" w:rsidRPr="00867EB8" w:rsidRDefault="00867EB8" w:rsidP="00867EB8">
      <w:pPr>
        <w:shd w:val="clear" w:color="auto" w:fill="FFFFFF"/>
        <w:spacing w:after="150" w:line="384" w:lineRule="atLeast"/>
        <w:rPr>
          <w:rFonts w:ascii="Arial" w:eastAsia="Times New Roman" w:hAnsi="Arial" w:cs="Arial"/>
          <w:color w:val="363636"/>
          <w:sz w:val="21"/>
          <w:szCs w:val="21"/>
          <w:lang w:eastAsia="el-GR"/>
        </w:rPr>
      </w:pPr>
      <w:r w:rsidRPr="00867EB8">
        <w:rPr>
          <w:rFonts w:ascii="Arial" w:eastAsia="Times New Roman" w:hAnsi="Arial" w:cs="Arial"/>
          <w:color w:val="363636"/>
          <w:sz w:val="21"/>
          <w:szCs w:val="21"/>
          <w:lang w:eastAsia="el-GR"/>
        </w:rPr>
        <w:lastRenderedPageBreak/>
        <w:t>Μετά την ολοκλήρωση της εκδήλωσης των εγκαινίων, η κα Ράπτη έκανε την ακόλουθη δήλωση:</w:t>
      </w:r>
    </w:p>
    <w:p w:rsidR="00867EB8" w:rsidRPr="00867EB8" w:rsidRDefault="00867EB8" w:rsidP="00867EB8">
      <w:pPr>
        <w:shd w:val="clear" w:color="auto" w:fill="FFFFFF"/>
        <w:spacing w:after="150" w:line="384" w:lineRule="atLeast"/>
        <w:rPr>
          <w:rFonts w:ascii="Arial" w:eastAsia="Times New Roman" w:hAnsi="Arial" w:cs="Arial"/>
          <w:color w:val="363636"/>
          <w:sz w:val="21"/>
          <w:szCs w:val="21"/>
          <w:lang w:eastAsia="el-GR"/>
        </w:rPr>
      </w:pPr>
      <w:r w:rsidRPr="00867EB8">
        <w:rPr>
          <w:rFonts w:ascii="Arial" w:eastAsia="Times New Roman" w:hAnsi="Arial" w:cs="Arial"/>
          <w:color w:val="363636"/>
          <w:sz w:val="21"/>
          <w:szCs w:val="21"/>
          <w:lang w:eastAsia="el-GR"/>
        </w:rPr>
        <w:t>«Η απόφαση του Πρωθυπουργού Κυριάκου Μητσοτάκη να συστήσει ειδικό χαρτοφυλάκιο για την Ψυχική Υγεία και τις εξαρτήσεις, αναδεικνύει την μέριμνα της Κυβέρνησης για έναν χώρο που για πολλά χρόνια δεν αποτελούσε προτεραιότητα.</w:t>
      </w:r>
    </w:p>
    <w:p w:rsidR="00867EB8" w:rsidRPr="00867EB8" w:rsidRDefault="00867EB8" w:rsidP="00867EB8">
      <w:pPr>
        <w:shd w:val="clear" w:color="auto" w:fill="FFFFFF"/>
        <w:spacing w:after="150" w:line="384" w:lineRule="atLeast"/>
        <w:rPr>
          <w:rFonts w:ascii="Arial" w:eastAsia="Times New Roman" w:hAnsi="Arial" w:cs="Arial"/>
          <w:color w:val="363636"/>
          <w:sz w:val="21"/>
          <w:szCs w:val="21"/>
          <w:lang w:eastAsia="el-GR"/>
        </w:rPr>
      </w:pPr>
      <w:r w:rsidRPr="00867EB8">
        <w:rPr>
          <w:rFonts w:ascii="Arial" w:eastAsia="Times New Roman" w:hAnsi="Arial" w:cs="Arial"/>
          <w:color w:val="363636"/>
          <w:sz w:val="21"/>
          <w:szCs w:val="21"/>
          <w:lang w:eastAsia="el-GR"/>
        </w:rPr>
        <w:t xml:space="preserve">Η στενή και αγαστή συνεργασία και διασύνδεση Υπουργείου Υγεία και Ανωτάτων Πανεπιστημιακών Ιδρυμάτων που υλοποιείται με τη δημιουργία αυτής της Κλινικής, αποτελεί στόχο μας για το 2021 καθώς θα </w:t>
      </w:r>
      <w:proofErr w:type="spellStart"/>
      <w:r w:rsidRPr="00867EB8">
        <w:rPr>
          <w:rFonts w:ascii="Arial" w:eastAsia="Times New Roman" w:hAnsi="Arial" w:cs="Arial"/>
          <w:color w:val="363636"/>
          <w:sz w:val="21"/>
          <w:szCs w:val="21"/>
          <w:lang w:eastAsia="el-GR"/>
        </w:rPr>
        <w:t>παράξει</w:t>
      </w:r>
      <w:proofErr w:type="spellEnd"/>
      <w:r w:rsidRPr="00867EB8">
        <w:rPr>
          <w:rFonts w:ascii="Arial" w:eastAsia="Times New Roman" w:hAnsi="Arial" w:cs="Arial"/>
          <w:color w:val="363636"/>
          <w:sz w:val="21"/>
          <w:szCs w:val="21"/>
          <w:lang w:eastAsia="el-GR"/>
        </w:rPr>
        <w:t xml:space="preserve"> αρτιότερο επιστημονικό έργο και υψηλού επιπέδου υπηρεσίες Ψυχικής Υγείας για τους πολίτες».</w:t>
      </w:r>
    </w:p>
    <w:p w:rsidR="00AF20AC" w:rsidRPr="00867EB8" w:rsidRDefault="00867EB8" w:rsidP="00867EB8"/>
    <w:sectPr w:rsidR="00AF20AC" w:rsidRPr="00867EB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EB8"/>
    <w:rsid w:val="00710D09"/>
    <w:rsid w:val="00867EB8"/>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AA47B-43A7-4158-92F5-F8B91EC8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867EB8"/>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867E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90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221</Words>
  <Characters>1199</Characters>
  <Application>Microsoft Office Word</Application>
  <DocSecurity>0</DocSecurity>
  <Lines>9</Lines>
  <Paragraphs>2</Paragraphs>
  <ScaleCrop>false</ScaleCrop>
  <Company/>
  <LinksUpToDate>false</LinksUpToDate>
  <CharactersWithSpaces>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2021-10-14T12:17:00Z</dcterms:created>
  <dcterms:modified xsi:type="dcterms:W3CDTF">2021-10-14T12:18:00Z</dcterms:modified>
</cp:coreProperties>
</file>