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689744" w14:textId="049921D3" w:rsidR="000A6580" w:rsidRDefault="0B129A3C" w:rsidP="1B3F5824">
      <w:pPr>
        <w:tabs>
          <w:tab w:val="center" w:pos="4536"/>
          <w:tab w:val="left" w:pos="7688"/>
        </w:tabs>
        <w:autoSpaceDE w:val="0"/>
        <w:autoSpaceDN w:val="0"/>
        <w:adjustRightInd w:val="0"/>
        <w:spacing w:after="0" w:line="240" w:lineRule="auto"/>
        <w:rPr>
          <w:rFonts w:ascii="Corbel" w:eastAsiaTheme="minorEastAsia" w:hAnsi="Corbel" w:cs="Corbel"/>
          <w:i/>
          <w:iCs/>
          <w:noProof/>
          <w:color w:val="FF0000"/>
          <w:sz w:val="24"/>
          <w:szCs w:val="24"/>
          <w:lang w:eastAsia="en-GB"/>
        </w:rPr>
      </w:pPr>
      <w:bookmarkStart w:id="0" w:name="_GoBack"/>
      <w:bookmarkEnd w:id="0"/>
      <w:r w:rsidRPr="1B3F5824">
        <w:rPr>
          <w:rFonts w:ascii="Corbel" w:eastAsiaTheme="minorEastAsia" w:hAnsi="Corbel" w:cs="Corbel"/>
          <w:i/>
          <w:iCs/>
          <w:noProof/>
          <w:color w:val="FF0000"/>
          <w:sz w:val="24"/>
          <w:szCs w:val="24"/>
          <w:lang w:eastAsia="en-GB"/>
        </w:rPr>
        <w:t xml:space="preserve">[Space for the insertion </w:t>
      </w:r>
      <w:r w:rsidR="43343CE4" w:rsidRPr="1B3F5824">
        <w:rPr>
          <w:rFonts w:ascii="Corbel" w:eastAsiaTheme="minorEastAsia" w:hAnsi="Corbel" w:cs="Corbel"/>
          <w:i/>
          <w:iCs/>
          <w:noProof/>
          <w:color w:val="FF0000"/>
          <w:sz w:val="24"/>
          <w:szCs w:val="24"/>
          <w:lang w:eastAsia="en-GB"/>
        </w:rPr>
        <w:t xml:space="preserve">of </w:t>
      </w:r>
      <w:r w:rsidRPr="1B3F5824">
        <w:rPr>
          <w:rFonts w:ascii="Corbel" w:eastAsiaTheme="minorEastAsia" w:hAnsi="Corbel" w:cs="Corbel"/>
          <w:i/>
          <w:iCs/>
          <w:noProof/>
          <w:color w:val="FF0000"/>
          <w:sz w:val="24"/>
          <w:szCs w:val="24"/>
          <w:lang w:eastAsia="en-GB"/>
        </w:rPr>
        <w:t>National logos/visual identity]</w:t>
      </w:r>
    </w:p>
    <w:p w14:paraId="01B346F7" w14:textId="77777777" w:rsidR="00A113AC" w:rsidRPr="00B3775A" w:rsidRDefault="00A113AC" w:rsidP="00A113AC">
      <w:pPr>
        <w:tabs>
          <w:tab w:val="center" w:pos="4536"/>
          <w:tab w:val="left" w:pos="7688"/>
        </w:tabs>
        <w:autoSpaceDE w:val="0"/>
        <w:autoSpaceDN w:val="0"/>
        <w:adjustRightInd w:val="0"/>
        <w:spacing w:after="0" w:line="240" w:lineRule="auto"/>
        <w:rPr>
          <w:rFonts w:ascii="Corbel" w:eastAsiaTheme="minorEastAsia" w:hAnsi="Corbel" w:cs="Corbel"/>
          <w:i/>
          <w:noProof/>
          <w:color w:val="FF0000"/>
          <w:sz w:val="24"/>
          <w:szCs w:val="24"/>
          <w:lang w:eastAsia="en-GB"/>
        </w:rPr>
      </w:pPr>
    </w:p>
    <w:p w14:paraId="7422C7D5" w14:textId="6428869A" w:rsidR="00153AA7" w:rsidRPr="00414340" w:rsidRDefault="5CC6A1F5" w:rsidP="42B9771C">
      <w:pPr>
        <w:jc w:val="center"/>
        <w:rPr>
          <w:rFonts w:ascii="Times New Roman" w:hAnsi="Times New Roman" w:cs="Times New Roman"/>
          <w:b/>
          <w:bCs/>
          <w:color w:val="000000" w:themeColor="text1"/>
          <w:sz w:val="26"/>
          <w:szCs w:val="26"/>
        </w:rPr>
      </w:pPr>
      <w:r w:rsidRPr="2D2237E4">
        <w:rPr>
          <w:rFonts w:ascii="Times New Roman" w:hAnsi="Times New Roman" w:cs="Times New Roman"/>
          <w:b/>
          <w:bCs/>
          <w:color w:val="000000" w:themeColor="text1"/>
          <w:sz w:val="28"/>
          <w:szCs w:val="28"/>
        </w:rPr>
        <w:t>TEMPLATE</w:t>
      </w:r>
      <w:r w:rsidR="00AC77D2">
        <w:br/>
      </w:r>
      <w:r w:rsidR="2B011D40" w:rsidRPr="2D2237E4">
        <w:rPr>
          <w:rFonts w:ascii="Times New Roman" w:hAnsi="Times New Roman" w:cs="Times New Roman"/>
          <w:b/>
          <w:bCs/>
          <w:color w:val="000000" w:themeColor="text1"/>
          <w:sz w:val="26"/>
          <w:szCs w:val="26"/>
        </w:rPr>
        <w:t>L</w:t>
      </w:r>
      <w:r w:rsidRPr="2D2237E4">
        <w:rPr>
          <w:rFonts w:ascii="Times New Roman" w:hAnsi="Times New Roman" w:cs="Times New Roman"/>
          <w:b/>
          <w:bCs/>
          <w:color w:val="000000" w:themeColor="text1"/>
          <w:sz w:val="26"/>
          <w:szCs w:val="26"/>
        </w:rPr>
        <w:t xml:space="preserve">etter </w:t>
      </w:r>
      <w:r w:rsidR="33446B9E" w:rsidRPr="2D2237E4">
        <w:rPr>
          <w:rFonts w:ascii="Times New Roman" w:hAnsi="Times New Roman" w:cs="Times New Roman"/>
          <w:b/>
          <w:bCs/>
          <w:color w:val="000000" w:themeColor="text1"/>
          <w:sz w:val="26"/>
          <w:szCs w:val="26"/>
        </w:rPr>
        <w:t>of</w:t>
      </w:r>
      <w:r w:rsidR="1E4D169F" w:rsidRPr="2D2237E4">
        <w:rPr>
          <w:rFonts w:ascii="Times New Roman" w:hAnsi="Times New Roman" w:cs="Times New Roman"/>
          <w:b/>
          <w:bCs/>
          <w:color w:val="000000" w:themeColor="text1"/>
          <w:sz w:val="26"/>
          <w:szCs w:val="26"/>
        </w:rPr>
        <w:t xml:space="preserve"> </w:t>
      </w:r>
      <w:r w:rsidR="601097F4" w:rsidRPr="2D2237E4">
        <w:rPr>
          <w:rFonts w:ascii="Times New Roman" w:hAnsi="Times New Roman" w:cs="Times New Roman"/>
          <w:b/>
          <w:bCs/>
          <w:color w:val="000000" w:themeColor="text1"/>
          <w:sz w:val="26"/>
          <w:szCs w:val="26"/>
        </w:rPr>
        <w:t>designation f</w:t>
      </w:r>
      <w:r w:rsidR="414E1466" w:rsidRPr="2D2237E4">
        <w:rPr>
          <w:rFonts w:ascii="Times New Roman" w:hAnsi="Times New Roman" w:cs="Times New Roman"/>
          <w:b/>
          <w:bCs/>
          <w:color w:val="000000" w:themeColor="text1"/>
          <w:sz w:val="26"/>
          <w:szCs w:val="26"/>
        </w:rPr>
        <w:t>or</w:t>
      </w:r>
      <w:r w:rsidR="2B011D40" w:rsidRPr="2D2237E4">
        <w:rPr>
          <w:rFonts w:ascii="Times New Roman" w:hAnsi="Times New Roman" w:cs="Times New Roman"/>
          <w:b/>
          <w:bCs/>
          <w:color w:val="000000" w:themeColor="text1"/>
          <w:sz w:val="26"/>
          <w:szCs w:val="26"/>
        </w:rPr>
        <w:t xml:space="preserve"> an</w:t>
      </w:r>
      <w:r w:rsidR="601097F4" w:rsidRPr="2D2237E4">
        <w:rPr>
          <w:rFonts w:ascii="Times New Roman" w:hAnsi="Times New Roman" w:cs="Times New Roman"/>
          <w:b/>
          <w:bCs/>
          <w:color w:val="000000" w:themeColor="text1"/>
          <w:sz w:val="26"/>
          <w:szCs w:val="26"/>
        </w:rPr>
        <w:t xml:space="preserve"> </w:t>
      </w:r>
      <w:r w:rsidR="334820FE" w:rsidRPr="2D2237E4">
        <w:rPr>
          <w:rFonts w:ascii="Times New Roman" w:hAnsi="Times New Roman" w:cs="Times New Roman"/>
          <w:b/>
          <w:bCs/>
          <w:color w:val="000000" w:themeColor="text1"/>
          <w:sz w:val="26"/>
          <w:szCs w:val="26"/>
        </w:rPr>
        <w:t xml:space="preserve">Associated National </w:t>
      </w:r>
      <w:r w:rsidR="18E0BF20" w:rsidRPr="2D2237E4">
        <w:rPr>
          <w:rFonts w:ascii="Times New Roman" w:hAnsi="Times New Roman" w:cs="Times New Roman"/>
          <w:b/>
          <w:bCs/>
          <w:color w:val="000000" w:themeColor="text1"/>
          <w:sz w:val="26"/>
          <w:szCs w:val="26"/>
        </w:rPr>
        <w:t>Centre</w:t>
      </w:r>
    </w:p>
    <w:p w14:paraId="1344A8FC" w14:textId="77777777" w:rsidR="00A113AC" w:rsidRDefault="00A113AC" w:rsidP="00414340">
      <w:pPr>
        <w:jc w:val="right"/>
        <w:rPr>
          <w:rFonts w:ascii="Times New Roman" w:hAnsi="Times New Roman" w:cs="Times New Roman"/>
          <w:color w:val="000000" w:themeColor="text1"/>
          <w:sz w:val="24"/>
          <w:szCs w:val="24"/>
        </w:rPr>
      </w:pPr>
    </w:p>
    <w:p w14:paraId="755922F2" w14:textId="41B68CCF" w:rsidR="00414340" w:rsidRDefault="43343CE4" w:rsidP="00414340">
      <w:pPr>
        <w:jc w:val="right"/>
        <w:rPr>
          <w:rFonts w:ascii="Times New Roman" w:hAnsi="Times New Roman" w:cs="Times New Roman"/>
          <w:color w:val="000000" w:themeColor="text1"/>
          <w:sz w:val="24"/>
          <w:szCs w:val="24"/>
        </w:rPr>
      </w:pPr>
      <w:r w:rsidRPr="00414340">
        <w:rPr>
          <w:rFonts w:ascii="Times New Roman" w:hAnsi="Times New Roman" w:cs="Times New Roman"/>
          <w:color w:val="000000" w:themeColor="text1"/>
          <w:sz w:val="24"/>
          <w:szCs w:val="24"/>
        </w:rPr>
        <w:t>Date</w:t>
      </w:r>
      <w:r>
        <w:rPr>
          <w:rFonts w:ascii="Times New Roman" w:hAnsi="Times New Roman" w:cs="Times New Roman"/>
          <w:color w:val="000000" w:themeColor="text1"/>
          <w:sz w:val="24"/>
          <w:szCs w:val="24"/>
        </w:rPr>
        <w:t>:</w:t>
      </w:r>
      <w:r w:rsidRPr="00414340">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85739721"/>
          <w:placeholder>
            <w:docPart w:val="D1D152181F0642F28A56052F0B05E102"/>
          </w:placeholder>
          <w:showingPlcHdr/>
          <w:date>
            <w:dateFormat w:val="dd-MM-yyyy"/>
            <w:lid w:val="fr-BE"/>
            <w:storeMappedDataAs w:val="dateTime"/>
            <w:calendar w:val="gregorian"/>
          </w:date>
        </w:sdtPr>
        <w:sdtEndPr/>
        <w:sdtContent>
          <w:r w:rsidRPr="00361776">
            <w:rPr>
              <w:rStyle w:val="a7"/>
              <w:color w:val="A6A6A6" w:themeColor="background1" w:themeShade="A6"/>
            </w:rPr>
            <w:t>Click or tap to enter a date.</w:t>
          </w:r>
        </w:sdtContent>
      </w:sdt>
    </w:p>
    <w:p w14:paraId="7DB8E2EA" w14:textId="33C64F4D" w:rsidR="2D2237E4" w:rsidRDefault="2D2237E4" w:rsidP="2D2237E4">
      <w:pPr>
        <w:jc w:val="both"/>
        <w:rPr>
          <w:rFonts w:ascii="Times New Roman" w:hAnsi="Times New Roman" w:cs="Times New Roman"/>
          <w:color w:val="000000" w:themeColor="text1"/>
          <w:sz w:val="24"/>
          <w:szCs w:val="24"/>
        </w:rPr>
      </w:pPr>
    </w:p>
    <w:p w14:paraId="230E1A14" w14:textId="0C1B04B3" w:rsidR="00A113AC" w:rsidRDefault="5CA6B7EE" w:rsidP="00D65BD1">
      <w:pPr>
        <w:jc w:val="both"/>
        <w:rPr>
          <w:rFonts w:ascii="Times New Roman" w:hAnsi="Times New Roman" w:cs="Times New Roman"/>
          <w:color w:val="000000" w:themeColor="text1"/>
          <w:sz w:val="24"/>
          <w:szCs w:val="24"/>
        </w:rPr>
      </w:pPr>
      <w:r w:rsidRPr="00A95E76">
        <w:rPr>
          <w:rFonts w:ascii="Times New Roman" w:hAnsi="Times New Roman" w:cs="Times New Roman"/>
          <w:color w:val="000000" w:themeColor="text1"/>
          <w:sz w:val="24"/>
          <w:szCs w:val="24"/>
        </w:rPr>
        <w:t xml:space="preserve">In accordance with the </w:t>
      </w:r>
      <w:r w:rsidR="4715CB6B" w:rsidRPr="00A95E76">
        <w:rPr>
          <w:rFonts w:ascii="Times New Roman" w:hAnsi="Times New Roman" w:cs="Times New Roman"/>
          <w:color w:val="000000" w:themeColor="text1"/>
          <w:sz w:val="24"/>
          <w:szCs w:val="24"/>
        </w:rPr>
        <w:t xml:space="preserve">Statement </w:t>
      </w:r>
      <w:r w:rsidR="4715CB6B">
        <w:rPr>
          <w:rFonts w:ascii="Times New Roman" w:hAnsi="Times New Roman" w:cs="Times New Roman"/>
          <w:color w:val="000000" w:themeColor="text1"/>
          <w:sz w:val="24"/>
          <w:szCs w:val="24"/>
        </w:rPr>
        <w:t xml:space="preserve">of the </w:t>
      </w:r>
      <w:r w:rsidRPr="00A95E76">
        <w:rPr>
          <w:rFonts w:ascii="Times New Roman" w:hAnsi="Times New Roman" w:cs="Times New Roman"/>
          <w:color w:val="000000" w:themeColor="text1"/>
          <w:sz w:val="24"/>
          <w:szCs w:val="24"/>
        </w:rPr>
        <w:t xml:space="preserve">ERN Board of Member States on the </w:t>
      </w:r>
      <w:r w:rsidR="43F1968B" w:rsidRPr="00A95E76">
        <w:rPr>
          <w:rFonts w:ascii="Times New Roman" w:hAnsi="Times New Roman" w:cs="Times New Roman"/>
          <w:color w:val="000000" w:themeColor="text1"/>
          <w:sz w:val="24"/>
          <w:szCs w:val="24"/>
        </w:rPr>
        <w:t>“</w:t>
      </w:r>
      <w:r w:rsidRPr="00A95E76">
        <w:rPr>
          <w:rFonts w:ascii="Times New Roman" w:hAnsi="Times New Roman" w:cs="Times New Roman"/>
          <w:color w:val="000000" w:themeColor="text1"/>
          <w:sz w:val="24"/>
          <w:szCs w:val="24"/>
        </w:rPr>
        <w:t>definition and minimum recommended criteria for Associated National Centres and Coordination Hubs</w:t>
      </w:r>
      <w:r w:rsidR="4715CB6B">
        <w:rPr>
          <w:rFonts w:ascii="Times New Roman" w:hAnsi="Times New Roman" w:cs="Times New Roman"/>
          <w:color w:val="000000" w:themeColor="text1"/>
          <w:sz w:val="24"/>
          <w:szCs w:val="24"/>
        </w:rPr>
        <w:t xml:space="preserve"> </w:t>
      </w:r>
      <w:r w:rsidR="7AE2B78C" w:rsidRPr="13774204">
        <w:rPr>
          <w:rFonts w:ascii="Times New Roman" w:eastAsia="Times New Roman" w:hAnsi="Times New Roman" w:cs="Times New Roman"/>
          <w:i/>
          <w:iCs/>
          <w:color w:val="000000" w:themeColor="text1"/>
          <w:sz w:val="24"/>
          <w:szCs w:val="24"/>
        </w:rPr>
        <w:t>designated by Member States and their link to European Reference Networks</w:t>
      </w:r>
      <w:r w:rsidR="7AE2B78C" w:rsidRPr="0B9B7C71">
        <w:rPr>
          <w:rFonts w:ascii="Times New Roman" w:eastAsia="Times New Roman" w:hAnsi="Times New Roman" w:cs="Times New Roman"/>
          <w:color w:val="000000" w:themeColor="text1"/>
          <w:sz w:val="24"/>
          <w:szCs w:val="24"/>
        </w:rPr>
        <w:t xml:space="preserve">” </w:t>
      </w:r>
      <w:r w:rsidR="4715CB6B">
        <w:rPr>
          <w:rFonts w:ascii="Times New Roman" w:hAnsi="Times New Roman" w:cs="Times New Roman"/>
          <w:color w:val="000000" w:themeColor="text1"/>
          <w:sz w:val="24"/>
          <w:szCs w:val="24"/>
        </w:rPr>
        <w:t>adopted in the Board meeting of 10 October 2017</w:t>
      </w:r>
      <w:r w:rsidR="00F076A7">
        <w:rPr>
          <w:rStyle w:val="af3"/>
          <w:rFonts w:ascii="Times New Roman" w:hAnsi="Times New Roman" w:cs="Times New Roman"/>
          <w:color w:val="000000" w:themeColor="text1"/>
          <w:sz w:val="24"/>
          <w:szCs w:val="24"/>
        </w:rPr>
        <w:endnoteReference w:id="1"/>
      </w:r>
      <w:r w:rsidRPr="00A95E76">
        <w:rPr>
          <w:rFonts w:ascii="Times New Roman" w:hAnsi="Times New Roman" w:cs="Times New Roman"/>
          <w:color w:val="000000" w:themeColor="text1"/>
          <w:sz w:val="24"/>
          <w:szCs w:val="24"/>
        </w:rPr>
        <w:t xml:space="preserve">, I, the undersigned </w:t>
      </w:r>
      <w:sdt>
        <w:sdtPr>
          <w:rPr>
            <w:rStyle w:val="Char4"/>
          </w:rPr>
          <w:alias w:val="Name"/>
          <w:tag w:val="Name"/>
          <w:id w:val="2113624543"/>
          <w:placeholder>
            <w:docPart w:val="DefaultPlaceholder_-1854013440"/>
          </w:placeholder>
          <w:showingPlcHdr/>
        </w:sdtPr>
        <w:sdtEndPr>
          <w:rPr>
            <w:rStyle w:val="Char4"/>
          </w:rPr>
        </w:sdtEndPr>
        <w:sdtContent>
          <w:r w:rsidR="1BC309A6" w:rsidRPr="006C1B2B">
            <w:rPr>
              <w:rStyle w:val="a7"/>
            </w:rPr>
            <w:t>Click or tap here to enter text.</w:t>
          </w:r>
        </w:sdtContent>
      </w:sdt>
      <w:r w:rsidRPr="00717E20">
        <w:rPr>
          <w:rFonts w:ascii="Times New Roman" w:hAnsi="Times New Roman" w:cs="Times New Roman"/>
          <w:color w:val="000000" w:themeColor="text1"/>
          <w:sz w:val="24"/>
          <w:szCs w:val="24"/>
        </w:rPr>
        <w:t xml:space="preserve"> in my capacity as </w:t>
      </w:r>
      <w:sdt>
        <w:sdtPr>
          <w:rPr>
            <w:rStyle w:val="Char4"/>
          </w:rPr>
          <w:id w:val="-1708020457"/>
          <w:placeholder>
            <w:docPart w:val="DefaultPlaceholder_-1854013440"/>
          </w:placeholder>
          <w:showingPlcHdr/>
        </w:sdtPr>
        <w:sdtEndPr>
          <w:rPr>
            <w:rStyle w:val="a0"/>
            <w:rFonts w:ascii="Times New Roman" w:hAnsi="Times New Roman" w:cs="Times New Roman"/>
            <w:i w:val="0"/>
            <w:iCs w:val="0"/>
            <w:color w:val="FF0000"/>
            <w:sz w:val="24"/>
            <w:szCs w:val="24"/>
          </w:rPr>
        </w:sdtEndPr>
        <w:sdtContent>
          <w:r w:rsidR="1BC309A6" w:rsidRPr="006C1B2B">
            <w:rPr>
              <w:rStyle w:val="a7"/>
            </w:rPr>
            <w:t>Click or tap here to enter text.</w:t>
          </w:r>
        </w:sdtContent>
      </w:sdt>
      <w:r w:rsidR="334820FE" w:rsidRPr="00717E20">
        <w:rPr>
          <w:rFonts w:ascii="Times New Roman" w:hAnsi="Times New Roman" w:cs="Times New Roman"/>
          <w:color w:val="000000" w:themeColor="text1"/>
          <w:sz w:val="24"/>
          <w:szCs w:val="24"/>
        </w:rPr>
        <w:t xml:space="preserve"> </w:t>
      </w:r>
      <w:r w:rsidR="2B011D40" w:rsidRPr="003A5D5C">
        <w:rPr>
          <w:rFonts w:ascii="Times New Roman" w:hAnsi="Times New Roman" w:cs="Times New Roman"/>
          <w:color w:val="000000" w:themeColor="text1"/>
          <w:sz w:val="24"/>
          <w:szCs w:val="24"/>
        </w:rPr>
        <w:t>designate</w:t>
      </w:r>
      <w:r w:rsidRPr="00717E20">
        <w:rPr>
          <w:rFonts w:ascii="Times New Roman" w:hAnsi="Times New Roman" w:cs="Times New Roman"/>
          <w:color w:val="000000" w:themeColor="text1"/>
          <w:sz w:val="24"/>
          <w:szCs w:val="24"/>
        </w:rPr>
        <w:t xml:space="preserve"> the</w:t>
      </w:r>
      <w:r w:rsidR="2E5CEB9F" w:rsidRPr="00717E20">
        <w:rPr>
          <w:rFonts w:ascii="Times New Roman" w:hAnsi="Times New Roman" w:cs="Times New Roman"/>
          <w:color w:val="000000" w:themeColor="text1"/>
          <w:sz w:val="24"/>
          <w:szCs w:val="24"/>
        </w:rPr>
        <w:t xml:space="preserve"> below named </w:t>
      </w:r>
      <w:r w:rsidR="4BA30A0A" w:rsidRPr="006C22C0">
        <w:rPr>
          <w:rFonts w:ascii="Times New Roman" w:hAnsi="Times New Roman" w:cs="Times New Roman"/>
          <w:color w:val="000000" w:themeColor="text1"/>
          <w:sz w:val="24"/>
          <w:szCs w:val="24"/>
        </w:rPr>
        <w:t>H</w:t>
      </w:r>
      <w:r w:rsidRPr="006C22C0">
        <w:rPr>
          <w:rFonts w:ascii="Times New Roman" w:hAnsi="Times New Roman" w:cs="Times New Roman"/>
          <w:color w:val="000000" w:themeColor="text1"/>
          <w:sz w:val="24"/>
          <w:szCs w:val="24"/>
        </w:rPr>
        <w:t xml:space="preserve">ealthcare </w:t>
      </w:r>
      <w:r w:rsidR="4BA30A0A" w:rsidRPr="006C22C0">
        <w:rPr>
          <w:rFonts w:ascii="Times New Roman" w:hAnsi="Times New Roman" w:cs="Times New Roman"/>
          <w:color w:val="000000" w:themeColor="text1"/>
          <w:sz w:val="24"/>
          <w:szCs w:val="24"/>
        </w:rPr>
        <w:t>P</w:t>
      </w:r>
      <w:r w:rsidRPr="006C22C0">
        <w:rPr>
          <w:rFonts w:ascii="Times New Roman" w:hAnsi="Times New Roman" w:cs="Times New Roman"/>
          <w:color w:val="000000" w:themeColor="text1"/>
          <w:sz w:val="24"/>
          <w:szCs w:val="24"/>
        </w:rPr>
        <w:t>rovider</w:t>
      </w:r>
      <w:r w:rsidR="2E5CEB9F" w:rsidRPr="006C22C0">
        <w:rPr>
          <w:rFonts w:ascii="Times New Roman" w:hAnsi="Times New Roman" w:cs="Times New Roman"/>
          <w:color w:val="000000" w:themeColor="text1"/>
          <w:sz w:val="24"/>
          <w:szCs w:val="24"/>
        </w:rPr>
        <w:t xml:space="preserve"> </w:t>
      </w:r>
      <w:r w:rsidR="5B8820DF" w:rsidRPr="00717E20">
        <w:rPr>
          <w:rFonts w:ascii="Times New Roman" w:hAnsi="Times New Roman" w:cs="Times New Roman"/>
          <w:color w:val="000000" w:themeColor="text1"/>
          <w:sz w:val="24"/>
          <w:szCs w:val="24"/>
        </w:rPr>
        <w:t>as</w:t>
      </w:r>
      <w:r w:rsidR="2B011D40">
        <w:rPr>
          <w:rFonts w:ascii="Times New Roman" w:hAnsi="Times New Roman" w:cs="Times New Roman"/>
          <w:color w:val="000000" w:themeColor="text1"/>
          <w:sz w:val="24"/>
          <w:szCs w:val="24"/>
        </w:rPr>
        <w:t xml:space="preserve"> Associated National Centre</w:t>
      </w:r>
      <w:r w:rsidR="00346F33" w:rsidRPr="00C25E8C">
        <w:rPr>
          <w:rStyle w:val="af3"/>
          <w:rFonts w:ascii="Times New Roman" w:hAnsi="Times New Roman" w:cs="Times New Roman"/>
          <w:color w:val="000000" w:themeColor="text1"/>
          <w:sz w:val="24"/>
          <w:szCs w:val="24"/>
        </w:rPr>
        <w:endnoteReference w:id="2"/>
      </w:r>
      <w:r w:rsidR="3D63E071">
        <w:rPr>
          <w:rStyle w:val="Char4"/>
        </w:rPr>
        <w:t xml:space="preserve"> </w:t>
      </w:r>
      <w:r w:rsidRPr="00717E20">
        <w:rPr>
          <w:rFonts w:ascii="Times New Roman" w:hAnsi="Times New Roman" w:cs="Times New Roman"/>
          <w:color w:val="000000" w:themeColor="text1"/>
          <w:sz w:val="24"/>
          <w:szCs w:val="24"/>
        </w:rPr>
        <w:t xml:space="preserve">to join the </w:t>
      </w:r>
      <w:r w:rsidR="786C4A22">
        <w:rPr>
          <w:rFonts w:ascii="Times New Roman" w:hAnsi="Times New Roman" w:cs="Times New Roman"/>
          <w:color w:val="000000" w:themeColor="text1"/>
          <w:sz w:val="24"/>
          <w:szCs w:val="24"/>
        </w:rPr>
        <w:t xml:space="preserve">following </w:t>
      </w:r>
      <w:r w:rsidRPr="00717E20">
        <w:rPr>
          <w:rFonts w:ascii="Times New Roman" w:hAnsi="Times New Roman" w:cs="Times New Roman"/>
          <w:color w:val="000000" w:themeColor="text1"/>
          <w:sz w:val="24"/>
          <w:szCs w:val="24"/>
        </w:rPr>
        <w:t>Network</w:t>
      </w:r>
      <w:r w:rsidR="6619B0C9">
        <w:rPr>
          <w:rFonts w:ascii="Times New Roman" w:hAnsi="Times New Roman" w:cs="Times New Roman"/>
          <w:color w:val="000000" w:themeColor="text1"/>
          <w:sz w:val="24"/>
          <w:szCs w:val="24"/>
        </w:rPr>
        <w:t>:</w:t>
      </w:r>
    </w:p>
    <w:tbl>
      <w:tblPr>
        <w:tblStyle w:val="a6"/>
        <w:tblpPr w:leftFromText="180" w:rightFromText="180" w:vertAnchor="text" w:tblpY="1"/>
        <w:tblOverlap w:val="never"/>
        <w:tblW w:w="0" w:type="auto"/>
        <w:tblLayout w:type="fixed"/>
        <w:tblLook w:val="04A0" w:firstRow="1" w:lastRow="0" w:firstColumn="1" w:lastColumn="0" w:noHBand="0" w:noVBand="1"/>
      </w:tblPr>
      <w:tblGrid>
        <w:gridCol w:w="2235"/>
        <w:gridCol w:w="454"/>
        <w:gridCol w:w="2664"/>
        <w:gridCol w:w="454"/>
        <w:gridCol w:w="2806"/>
        <w:gridCol w:w="454"/>
      </w:tblGrid>
      <w:tr w:rsidR="00610085" w14:paraId="13CB81C0" w14:textId="77777777" w:rsidTr="1B3F5824">
        <w:trPr>
          <w:trHeight w:val="1290"/>
        </w:trPr>
        <w:tc>
          <w:tcPr>
            <w:tcW w:w="2235" w:type="dxa"/>
            <w:vAlign w:val="center"/>
          </w:tcPr>
          <w:p w14:paraId="5A8DE938" w14:textId="24951D55" w:rsidR="00610085" w:rsidRPr="00610085" w:rsidRDefault="635E2E07"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w:t>
            </w:r>
            <w:r w:rsidR="40C118F4" w:rsidRPr="1B3F5824">
              <w:rPr>
                <w:rFonts w:ascii="Times New Roman" w:eastAsia="Times New Roman" w:hAnsi="Times New Roman" w:cs="Times New Roman"/>
                <w:color w:val="000000" w:themeColor="text1"/>
                <w:sz w:val="20"/>
                <w:szCs w:val="20"/>
              </w:rPr>
              <w:t>b</w:t>
            </w:r>
            <w:r w:rsidR="0BE94638" w:rsidRPr="1B3F5824">
              <w:rPr>
                <w:rFonts w:ascii="Times New Roman" w:eastAsia="Times New Roman" w:hAnsi="Times New Roman" w:cs="Times New Roman"/>
                <w:color w:val="000000" w:themeColor="text1"/>
                <w:sz w:val="20"/>
                <w:szCs w:val="20"/>
              </w:rPr>
              <w:t>one disorders</w:t>
            </w:r>
            <w:r w:rsidR="00610085">
              <w:br/>
            </w:r>
            <w:r w:rsidR="34620BB9" w:rsidRPr="1B3F5824">
              <w:rPr>
                <w:rFonts w:ascii="Times New Roman" w:eastAsia="Times New Roman" w:hAnsi="Times New Roman" w:cs="Times New Roman"/>
                <w:color w:val="000000" w:themeColor="text1"/>
                <w:sz w:val="20"/>
                <w:szCs w:val="20"/>
              </w:rPr>
              <w:t>(ERN B</w:t>
            </w:r>
            <w:r w:rsidR="2973434D" w:rsidRPr="1B3F5824">
              <w:rPr>
                <w:rFonts w:ascii="Times New Roman" w:eastAsia="Times New Roman" w:hAnsi="Times New Roman" w:cs="Times New Roman"/>
                <w:color w:val="000000" w:themeColor="text1"/>
                <w:sz w:val="20"/>
                <w:szCs w:val="20"/>
              </w:rPr>
              <w:t>OND</w:t>
            </w:r>
            <w:r w:rsidR="34620BB9" w:rsidRPr="1B3F5824">
              <w:rPr>
                <w:rFonts w:ascii="Times New Roman" w:eastAsia="Times New Roman" w:hAnsi="Times New Roman" w:cs="Times New Roman"/>
                <w:color w:val="000000" w:themeColor="text1"/>
                <w:sz w:val="20"/>
                <w:szCs w:val="20"/>
              </w:rPr>
              <w:t>)</w:t>
            </w:r>
          </w:p>
        </w:tc>
        <w:sdt>
          <w:sdtPr>
            <w:rPr>
              <w:rFonts w:ascii="Times New Roman" w:eastAsia="Times New Roman" w:hAnsi="Times New Roman" w:cs="Times New Roman"/>
              <w:color w:val="000000" w:themeColor="text1"/>
              <w:sz w:val="20"/>
              <w:szCs w:val="20"/>
            </w:rPr>
            <w:id w:val="1892678852"/>
            <w14:checkbox>
              <w14:checked w14:val="0"/>
              <w14:checkedState w14:val="2612" w14:font="MS Gothic"/>
              <w14:uncheckedState w14:val="2610" w14:font="MS Gothic"/>
            </w14:checkbox>
          </w:sdtPr>
          <w:sdtEndPr/>
          <w:sdtContent>
            <w:tc>
              <w:tcPr>
                <w:tcW w:w="454" w:type="dxa"/>
                <w:vAlign w:val="center"/>
              </w:tcPr>
              <w:p w14:paraId="113900A2" w14:textId="00FA7B1F" w:rsidR="00610085" w:rsidRPr="00610085" w:rsidRDefault="007318A3" w:rsidP="1B3F5824">
                <w:pPr>
                  <w:rPr>
                    <w:rFonts w:ascii="Times New Roman" w:eastAsia="Times New Roman" w:hAnsi="Times New Roman" w:cs="Times New Roman"/>
                    <w:color w:val="000000" w:themeColor="text1"/>
                    <w:sz w:val="20"/>
                    <w:szCs w:val="20"/>
                  </w:rPr>
                </w:pPr>
                <w:r>
                  <w:rPr>
                    <w:rFonts w:ascii="MS Gothic" w:eastAsia="MS Gothic" w:hAnsi="MS Gothic" w:cs="Times New Roman" w:hint="eastAsia"/>
                    <w:color w:val="000000" w:themeColor="text1"/>
                    <w:sz w:val="20"/>
                    <w:szCs w:val="20"/>
                  </w:rPr>
                  <w:t>☐</w:t>
                </w:r>
              </w:p>
            </w:tc>
          </w:sdtContent>
        </w:sdt>
        <w:tc>
          <w:tcPr>
            <w:tcW w:w="2664" w:type="dxa"/>
            <w:vAlign w:val="center"/>
          </w:tcPr>
          <w:p w14:paraId="52DA00EC" w14:textId="5077D9F2" w:rsidR="00610085" w:rsidRPr="00610085" w:rsidRDefault="717BC795"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complex, and undiagnosed </w:t>
            </w:r>
            <w:r w:rsidR="05285132" w:rsidRPr="1B3F5824">
              <w:rPr>
                <w:rFonts w:ascii="Times New Roman" w:eastAsia="Times New Roman" w:hAnsi="Times New Roman" w:cs="Times New Roman"/>
                <w:color w:val="000000" w:themeColor="text1"/>
                <w:sz w:val="20"/>
                <w:szCs w:val="20"/>
              </w:rPr>
              <w:t>s</w:t>
            </w:r>
            <w:r w:rsidR="0BE94638" w:rsidRPr="1B3F5824">
              <w:rPr>
                <w:rFonts w:ascii="Times New Roman" w:eastAsia="Times New Roman" w:hAnsi="Times New Roman" w:cs="Times New Roman"/>
                <w:color w:val="000000" w:themeColor="text1"/>
                <w:sz w:val="20"/>
                <w:szCs w:val="20"/>
              </w:rPr>
              <w:t>kin disorders</w:t>
            </w:r>
            <w:r w:rsidR="00610085">
              <w:br/>
            </w:r>
            <w:r w:rsidR="34620BB9" w:rsidRPr="1B3F5824">
              <w:rPr>
                <w:rFonts w:ascii="Times New Roman" w:eastAsia="Times New Roman" w:hAnsi="Times New Roman" w:cs="Times New Roman"/>
                <w:color w:val="000000" w:themeColor="text1"/>
                <w:sz w:val="20"/>
                <w:szCs w:val="20"/>
              </w:rPr>
              <w:t>(ERN Skin)</w:t>
            </w:r>
          </w:p>
        </w:tc>
        <w:sdt>
          <w:sdtPr>
            <w:rPr>
              <w:rFonts w:ascii="Times New Roman" w:eastAsia="Times New Roman" w:hAnsi="Times New Roman" w:cs="Times New Roman"/>
              <w:color w:val="000000" w:themeColor="text1"/>
              <w:sz w:val="20"/>
              <w:szCs w:val="20"/>
            </w:rPr>
            <w:id w:val="-974293502"/>
            <w14:checkbox>
              <w14:checked w14:val="0"/>
              <w14:checkedState w14:val="2612" w14:font="MS Gothic"/>
              <w14:uncheckedState w14:val="2610" w14:font="MS Gothic"/>
            </w14:checkbox>
          </w:sdtPr>
          <w:sdtEndPr/>
          <w:sdtContent>
            <w:tc>
              <w:tcPr>
                <w:tcW w:w="454" w:type="dxa"/>
                <w:vAlign w:val="center"/>
              </w:tcPr>
              <w:p w14:paraId="10622ECF"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806" w:type="dxa"/>
            <w:vAlign w:val="center"/>
          </w:tcPr>
          <w:p w14:paraId="21AA8335" w14:textId="03C6909B" w:rsidR="00610085" w:rsidRPr="00610085" w:rsidRDefault="61A7B63F" w:rsidP="1B3F5824">
            <w:pPr>
              <w:spacing w:before="240" w:after="240"/>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2E"/>
                <w:sz w:val="20"/>
                <w:szCs w:val="20"/>
              </w:rPr>
              <w:t xml:space="preserve"> Rare malformation syndromes, intellectual and other neurodevelopmental disorders</w:t>
            </w:r>
            <w:r w:rsidR="00610085">
              <w:br/>
            </w:r>
            <w:r w:rsidR="34620BB9" w:rsidRPr="1B3F5824">
              <w:rPr>
                <w:rFonts w:ascii="Times New Roman" w:eastAsia="Times New Roman" w:hAnsi="Times New Roman" w:cs="Times New Roman"/>
                <w:color w:val="000000" w:themeColor="text1"/>
                <w:sz w:val="20"/>
                <w:szCs w:val="20"/>
              </w:rPr>
              <w:t>(ERN ITHACA)</w:t>
            </w:r>
          </w:p>
        </w:tc>
        <w:sdt>
          <w:sdtPr>
            <w:rPr>
              <w:rFonts w:ascii="Times New Roman" w:eastAsia="Times New Roman" w:hAnsi="Times New Roman" w:cs="Times New Roman"/>
              <w:color w:val="000000" w:themeColor="text1"/>
              <w:sz w:val="20"/>
              <w:szCs w:val="20"/>
            </w:rPr>
            <w:id w:val="-24719190"/>
            <w14:checkbox>
              <w14:checked w14:val="0"/>
              <w14:checkedState w14:val="2612" w14:font="MS Gothic"/>
              <w14:uncheckedState w14:val="2610" w14:font="MS Gothic"/>
            </w14:checkbox>
          </w:sdtPr>
          <w:sdtEndPr/>
          <w:sdtContent>
            <w:tc>
              <w:tcPr>
                <w:tcW w:w="454" w:type="dxa"/>
                <w:vAlign w:val="center"/>
              </w:tcPr>
              <w:p w14:paraId="25785116"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r>
      <w:tr w:rsidR="00610085" w14:paraId="6AE23D7B" w14:textId="77777777" w:rsidTr="1B3F5824">
        <w:trPr>
          <w:trHeight w:val="729"/>
        </w:trPr>
        <w:tc>
          <w:tcPr>
            <w:tcW w:w="2235" w:type="dxa"/>
            <w:vAlign w:val="center"/>
          </w:tcPr>
          <w:p w14:paraId="013D648B" w14:textId="45DB87B4" w:rsidR="00610085" w:rsidRPr="00610085" w:rsidRDefault="7610244E"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2E"/>
                <w:sz w:val="20"/>
                <w:szCs w:val="20"/>
              </w:rPr>
              <w:t>R</w:t>
            </w:r>
            <w:r w:rsidR="50185B1D" w:rsidRPr="1B3F5824">
              <w:rPr>
                <w:rFonts w:ascii="Times New Roman" w:eastAsia="Times New Roman" w:hAnsi="Times New Roman" w:cs="Times New Roman"/>
                <w:color w:val="00002E"/>
                <w:sz w:val="20"/>
                <w:szCs w:val="20"/>
              </w:rPr>
              <w:t>are craniofacial anomalies and ear, nose and throat (ENT) disorders</w:t>
            </w:r>
            <w:r w:rsidR="00610085">
              <w:br/>
            </w:r>
            <w:r w:rsidR="34620BB9" w:rsidRPr="1B3F5824">
              <w:rPr>
                <w:rFonts w:ascii="Times New Roman" w:eastAsia="Times New Roman" w:hAnsi="Times New Roman" w:cs="Times New Roman"/>
                <w:color w:val="000000" w:themeColor="text1"/>
                <w:sz w:val="20"/>
                <w:szCs w:val="20"/>
              </w:rPr>
              <w:t>(ERN CRANIO)</w:t>
            </w:r>
          </w:p>
        </w:tc>
        <w:sdt>
          <w:sdtPr>
            <w:rPr>
              <w:rFonts w:ascii="Times New Roman" w:eastAsia="Times New Roman" w:hAnsi="Times New Roman" w:cs="Times New Roman"/>
              <w:color w:val="000000" w:themeColor="text1"/>
              <w:sz w:val="20"/>
              <w:szCs w:val="20"/>
            </w:rPr>
            <w:id w:val="-441466035"/>
            <w14:checkbox>
              <w14:checked w14:val="0"/>
              <w14:checkedState w14:val="2612" w14:font="MS Gothic"/>
              <w14:uncheckedState w14:val="2610" w14:font="MS Gothic"/>
            </w14:checkbox>
          </w:sdtPr>
          <w:sdtEndPr/>
          <w:sdtContent>
            <w:tc>
              <w:tcPr>
                <w:tcW w:w="454" w:type="dxa"/>
                <w:vAlign w:val="center"/>
              </w:tcPr>
              <w:p w14:paraId="2B46C80B" w14:textId="77777777" w:rsidR="00610085" w:rsidRPr="00610085" w:rsidRDefault="0DFB1C76"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664" w:type="dxa"/>
            <w:vAlign w:val="center"/>
          </w:tcPr>
          <w:p w14:paraId="55751388" w14:textId="19A99D3E" w:rsidR="00610085" w:rsidRPr="00610085" w:rsidRDefault="12D02DDD"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w:t>
            </w:r>
            <w:r w:rsidR="09052133" w:rsidRPr="1B3F5824">
              <w:rPr>
                <w:rFonts w:ascii="Times New Roman" w:eastAsia="Times New Roman" w:hAnsi="Times New Roman" w:cs="Times New Roman"/>
                <w:color w:val="000000" w:themeColor="text1"/>
                <w:sz w:val="20"/>
                <w:szCs w:val="20"/>
              </w:rPr>
              <w:t>a</w:t>
            </w:r>
            <w:r w:rsidR="0BE94638" w:rsidRPr="1B3F5824">
              <w:rPr>
                <w:rFonts w:ascii="Times New Roman" w:eastAsia="Times New Roman" w:hAnsi="Times New Roman" w:cs="Times New Roman"/>
                <w:color w:val="000000" w:themeColor="text1"/>
                <w:sz w:val="20"/>
                <w:szCs w:val="20"/>
              </w:rPr>
              <w:t xml:space="preserve">dult </w:t>
            </w:r>
            <w:r w:rsidR="3B96DEE8" w:rsidRPr="1B3F5824">
              <w:rPr>
                <w:rFonts w:ascii="Times New Roman" w:eastAsia="Times New Roman" w:hAnsi="Times New Roman" w:cs="Times New Roman"/>
                <w:color w:val="000000" w:themeColor="text1"/>
                <w:sz w:val="20"/>
                <w:szCs w:val="20"/>
              </w:rPr>
              <w:t xml:space="preserve">solid </w:t>
            </w:r>
            <w:r w:rsidR="0BE94638" w:rsidRPr="1B3F5824">
              <w:rPr>
                <w:rFonts w:ascii="Times New Roman" w:eastAsia="Times New Roman" w:hAnsi="Times New Roman" w:cs="Times New Roman"/>
                <w:color w:val="000000" w:themeColor="text1"/>
                <w:sz w:val="20"/>
                <w:szCs w:val="20"/>
              </w:rPr>
              <w:t>cancers</w:t>
            </w:r>
            <w:r w:rsidR="00957D16">
              <w:br/>
            </w:r>
            <w:r w:rsidR="34620BB9" w:rsidRPr="1B3F5824">
              <w:rPr>
                <w:rFonts w:ascii="Times New Roman" w:eastAsia="Times New Roman" w:hAnsi="Times New Roman" w:cs="Times New Roman"/>
                <w:color w:val="000000" w:themeColor="text1"/>
                <w:sz w:val="20"/>
                <w:szCs w:val="20"/>
              </w:rPr>
              <w:t>(ERN EURACAN)</w:t>
            </w:r>
          </w:p>
        </w:tc>
        <w:sdt>
          <w:sdtPr>
            <w:rPr>
              <w:rFonts w:ascii="Times New Roman" w:eastAsia="Times New Roman" w:hAnsi="Times New Roman" w:cs="Times New Roman"/>
              <w:color w:val="000000" w:themeColor="text1"/>
              <w:sz w:val="20"/>
              <w:szCs w:val="20"/>
            </w:rPr>
            <w:id w:val="-356350896"/>
            <w14:checkbox>
              <w14:checked w14:val="0"/>
              <w14:checkedState w14:val="2612" w14:font="MS Gothic"/>
              <w14:uncheckedState w14:val="2610" w14:font="MS Gothic"/>
            </w14:checkbox>
          </w:sdtPr>
          <w:sdtEndPr/>
          <w:sdtContent>
            <w:tc>
              <w:tcPr>
                <w:tcW w:w="454" w:type="dxa"/>
                <w:vAlign w:val="center"/>
              </w:tcPr>
              <w:p w14:paraId="077B1CF7"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806" w:type="dxa"/>
            <w:vAlign w:val="center"/>
          </w:tcPr>
          <w:p w14:paraId="1912F5B7" w14:textId="77777777" w:rsidR="00610085" w:rsidRPr="00610085" w:rsidRDefault="0DFB1C76"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Hereditary metabolic disorders</w:t>
            </w:r>
            <w:r w:rsidR="00681A6A">
              <w:br/>
            </w:r>
            <w:r w:rsidR="04B34C4A" w:rsidRPr="1B3F5824">
              <w:rPr>
                <w:rFonts w:ascii="Times New Roman" w:eastAsia="Times New Roman" w:hAnsi="Times New Roman" w:cs="Times New Roman"/>
                <w:color w:val="000000" w:themeColor="text1"/>
                <w:sz w:val="20"/>
                <w:szCs w:val="20"/>
              </w:rPr>
              <w:t>(</w:t>
            </w:r>
            <w:proofErr w:type="spellStart"/>
            <w:r w:rsidR="04B34C4A" w:rsidRPr="1B3F5824">
              <w:rPr>
                <w:rFonts w:ascii="Times New Roman" w:eastAsia="Times New Roman" w:hAnsi="Times New Roman" w:cs="Times New Roman"/>
                <w:color w:val="000000" w:themeColor="text1"/>
                <w:sz w:val="20"/>
                <w:szCs w:val="20"/>
              </w:rPr>
              <w:t>MetabERN</w:t>
            </w:r>
            <w:proofErr w:type="spellEnd"/>
            <w:r w:rsidR="04B34C4A" w:rsidRPr="1B3F5824">
              <w:rPr>
                <w:rFonts w:ascii="Times New Roman" w:eastAsia="Times New Roman" w:hAnsi="Times New Roman" w:cs="Times New Roman"/>
                <w:color w:val="000000" w:themeColor="text1"/>
                <w:sz w:val="20"/>
                <w:szCs w:val="20"/>
              </w:rPr>
              <w:t>)</w:t>
            </w:r>
          </w:p>
        </w:tc>
        <w:sdt>
          <w:sdtPr>
            <w:rPr>
              <w:rFonts w:ascii="Times New Roman" w:eastAsia="Times New Roman" w:hAnsi="Times New Roman" w:cs="Times New Roman"/>
              <w:color w:val="000000" w:themeColor="text1"/>
              <w:sz w:val="20"/>
              <w:szCs w:val="20"/>
            </w:rPr>
            <w:id w:val="216092345"/>
            <w14:checkbox>
              <w14:checked w14:val="0"/>
              <w14:checkedState w14:val="2612" w14:font="MS Gothic"/>
              <w14:uncheckedState w14:val="2610" w14:font="MS Gothic"/>
            </w14:checkbox>
          </w:sdtPr>
          <w:sdtEndPr/>
          <w:sdtContent>
            <w:tc>
              <w:tcPr>
                <w:tcW w:w="454" w:type="dxa"/>
                <w:vAlign w:val="center"/>
              </w:tcPr>
              <w:p w14:paraId="076939FC"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r>
      <w:tr w:rsidR="00610085" w14:paraId="7CBE49E2" w14:textId="77777777" w:rsidTr="1B3F5824">
        <w:trPr>
          <w:trHeight w:val="712"/>
        </w:trPr>
        <w:tc>
          <w:tcPr>
            <w:tcW w:w="2235" w:type="dxa"/>
            <w:vAlign w:val="center"/>
          </w:tcPr>
          <w:p w14:paraId="045D75B9" w14:textId="77384E45" w:rsidR="00610085" w:rsidRPr="007318A3" w:rsidRDefault="7A6DDDA3" w:rsidP="1B3F5824">
            <w:pPr>
              <w:rPr>
                <w:rFonts w:ascii="Times New Roman" w:eastAsia="Times New Roman" w:hAnsi="Times New Roman" w:cs="Times New Roman"/>
                <w:color w:val="000000" w:themeColor="text1"/>
                <w:sz w:val="20"/>
                <w:szCs w:val="20"/>
                <w:lang w:val="fr-FR"/>
              </w:rPr>
            </w:pPr>
            <w:r w:rsidRPr="007318A3">
              <w:rPr>
                <w:rFonts w:ascii="Times New Roman" w:eastAsia="Times New Roman" w:hAnsi="Times New Roman" w:cs="Times New Roman"/>
                <w:color w:val="000000" w:themeColor="text1"/>
                <w:sz w:val="20"/>
                <w:szCs w:val="20"/>
                <w:lang w:val="fr-FR"/>
              </w:rPr>
              <w:t xml:space="preserve">Rare </w:t>
            </w:r>
            <w:r w:rsidR="6D9E3732" w:rsidRPr="007318A3">
              <w:rPr>
                <w:rFonts w:ascii="Times New Roman" w:eastAsia="Times New Roman" w:hAnsi="Times New Roman" w:cs="Times New Roman"/>
                <w:color w:val="000000" w:themeColor="text1"/>
                <w:sz w:val="20"/>
                <w:szCs w:val="20"/>
                <w:lang w:val="fr-FR"/>
              </w:rPr>
              <w:t>e</w:t>
            </w:r>
            <w:r w:rsidR="34620BB9" w:rsidRPr="007318A3">
              <w:rPr>
                <w:rFonts w:ascii="Times New Roman" w:eastAsia="Times New Roman" w:hAnsi="Times New Roman" w:cs="Times New Roman"/>
                <w:color w:val="000000" w:themeColor="text1"/>
                <w:sz w:val="20"/>
                <w:szCs w:val="20"/>
                <w:lang w:val="fr-FR"/>
              </w:rPr>
              <w:t>ndocrine conditions (E</w:t>
            </w:r>
            <w:r w:rsidR="48453E46" w:rsidRPr="007318A3">
              <w:rPr>
                <w:rFonts w:ascii="Times New Roman" w:eastAsia="Times New Roman" w:hAnsi="Times New Roman" w:cs="Times New Roman"/>
                <w:color w:val="000000" w:themeColor="text1"/>
                <w:sz w:val="20"/>
                <w:szCs w:val="20"/>
                <w:lang w:val="fr-FR"/>
              </w:rPr>
              <w:t>ndo</w:t>
            </w:r>
            <w:r w:rsidR="34620BB9" w:rsidRPr="007318A3">
              <w:rPr>
                <w:rFonts w:ascii="Times New Roman" w:eastAsia="Times New Roman" w:hAnsi="Times New Roman" w:cs="Times New Roman"/>
                <w:color w:val="000000" w:themeColor="text1"/>
                <w:sz w:val="20"/>
                <w:szCs w:val="20"/>
                <w:lang w:val="fr-FR"/>
              </w:rPr>
              <w:t>-ERN)</w:t>
            </w:r>
          </w:p>
        </w:tc>
        <w:sdt>
          <w:sdtPr>
            <w:rPr>
              <w:rFonts w:ascii="Times New Roman" w:eastAsia="Times New Roman" w:hAnsi="Times New Roman" w:cs="Times New Roman"/>
              <w:color w:val="000000" w:themeColor="text1"/>
              <w:sz w:val="20"/>
              <w:szCs w:val="20"/>
            </w:rPr>
            <w:id w:val="-1086303868"/>
            <w14:checkbox>
              <w14:checked w14:val="0"/>
              <w14:checkedState w14:val="2612" w14:font="MS Gothic"/>
              <w14:uncheckedState w14:val="2610" w14:font="MS Gothic"/>
            </w14:checkbox>
          </w:sdtPr>
          <w:sdtEndPr/>
          <w:sdtContent>
            <w:tc>
              <w:tcPr>
                <w:tcW w:w="454" w:type="dxa"/>
                <w:vAlign w:val="center"/>
              </w:tcPr>
              <w:p w14:paraId="1079EC30" w14:textId="77777777" w:rsidR="00610085" w:rsidRPr="00610085" w:rsidRDefault="0DFB1C76"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664" w:type="dxa"/>
            <w:vAlign w:val="center"/>
          </w:tcPr>
          <w:p w14:paraId="3066A6D5" w14:textId="1089A93C" w:rsidR="00610085" w:rsidRPr="00610085" w:rsidRDefault="7A3E43AE"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w:t>
            </w:r>
            <w:r w:rsidR="2F3ADA5A" w:rsidRPr="1B3F5824">
              <w:rPr>
                <w:rFonts w:ascii="Times New Roman" w:eastAsia="Times New Roman" w:hAnsi="Times New Roman" w:cs="Times New Roman"/>
                <w:color w:val="000000" w:themeColor="text1"/>
                <w:sz w:val="20"/>
                <w:szCs w:val="20"/>
              </w:rPr>
              <w:t>h</w:t>
            </w:r>
            <w:r w:rsidR="34620BB9" w:rsidRPr="1B3F5824">
              <w:rPr>
                <w:rFonts w:ascii="Times New Roman" w:eastAsia="Times New Roman" w:hAnsi="Times New Roman" w:cs="Times New Roman"/>
                <w:color w:val="000000" w:themeColor="text1"/>
                <w:sz w:val="20"/>
                <w:szCs w:val="20"/>
              </w:rPr>
              <w:t>aematological diseases (</w:t>
            </w:r>
            <w:r w:rsidR="2973434D" w:rsidRPr="1B3F5824">
              <w:rPr>
                <w:rFonts w:ascii="Times New Roman" w:eastAsia="Times New Roman" w:hAnsi="Times New Roman" w:cs="Times New Roman"/>
                <w:color w:val="000000" w:themeColor="text1"/>
                <w:sz w:val="20"/>
                <w:szCs w:val="20"/>
              </w:rPr>
              <w:t xml:space="preserve">ERN </w:t>
            </w:r>
            <w:proofErr w:type="spellStart"/>
            <w:r w:rsidR="34620BB9" w:rsidRPr="1B3F5824">
              <w:rPr>
                <w:rFonts w:ascii="Times New Roman" w:eastAsia="Times New Roman" w:hAnsi="Times New Roman" w:cs="Times New Roman"/>
                <w:color w:val="000000" w:themeColor="text1"/>
                <w:sz w:val="20"/>
                <w:szCs w:val="20"/>
              </w:rPr>
              <w:t>EuroBloodNet</w:t>
            </w:r>
            <w:proofErr w:type="spellEnd"/>
            <w:r w:rsidR="34620BB9" w:rsidRPr="1B3F5824">
              <w:rPr>
                <w:rFonts w:ascii="Times New Roman" w:eastAsia="Times New Roman" w:hAnsi="Times New Roman" w:cs="Times New Roman"/>
                <w:color w:val="000000" w:themeColor="text1"/>
                <w:sz w:val="20"/>
                <w:szCs w:val="20"/>
              </w:rPr>
              <w:t>)</w:t>
            </w:r>
          </w:p>
        </w:tc>
        <w:sdt>
          <w:sdtPr>
            <w:rPr>
              <w:rFonts w:ascii="Times New Roman" w:eastAsia="Times New Roman" w:hAnsi="Times New Roman" w:cs="Times New Roman"/>
              <w:color w:val="000000" w:themeColor="text1"/>
              <w:sz w:val="20"/>
              <w:szCs w:val="20"/>
            </w:rPr>
            <w:id w:val="1685549631"/>
            <w14:checkbox>
              <w14:checked w14:val="0"/>
              <w14:checkedState w14:val="2612" w14:font="MS Gothic"/>
              <w14:uncheckedState w14:val="2610" w14:font="MS Gothic"/>
            </w14:checkbox>
          </w:sdtPr>
          <w:sdtEndPr/>
          <w:sdtContent>
            <w:tc>
              <w:tcPr>
                <w:tcW w:w="454" w:type="dxa"/>
                <w:vAlign w:val="center"/>
              </w:tcPr>
              <w:p w14:paraId="6D1B1876"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806" w:type="dxa"/>
            <w:vAlign w:val="center"/>
          </w:tcPr>
          <w:p w14:paraId="438653F6"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Paedi</w:t>
            </w:r>
            <w:r w:rsidR="0DFB1C76" w:rsidRPr="1B3F5824">
              <w:rPr>
                <w:rFonts w:ascii="Times New Roman" w:eastAsia="Times New Roman" w:hAnsi="Times New Roman" w:cs="Times New Roman"/>
                <w:color w:val="000000" w:themeColor="text1"/>
                <w:sz w:val="20"/>
                <w:szCs w:val="20"/>
              </w:rPr>
              <w:t>atric cancer (haemato-oncology)</w:t>
            </w:r>
            <w:r w:rsidR="00610085">
              <w:br/>
            </w:r>
            <w:r w:rsidRPr="1B3F5824">
              <w:rPr>
                <w:rFonts w:ascii="Times New Roman" w:eastAsia="Times New Roman" w:hAnsi="Times New Roman" w:cs="Times New Roman"/>
                <w:color w:val="000000" w:themeColor="text1"/>
                <w:sz w:val="20"/>
                <w:szCs w:val="20"/>
              </w:rPr>
              <w:t>(ERN PaedCan)</w:t>
            </w:r>
          </w:p>
        </w:tc>
        <w:sdt>
          <w:sdtPr>
            <w:rPr>
              <w:rFonts w:ascii="Times New Roman" w:eastAsia="Times New Roman" w:hAnsi="Times New Roman" w:cs="Times New Roman"/>
              <w:color w:val="000000" w:themeColor="text1"/>
              <w:sz w:val="20"/>
              <w:szCs w:val="20"/>
            </w:rPr>
            <w:id w:val="1287549155"/>
            <w14:checkbox>
              <w14:checked w14:val="0"/>
              <w14:checkedState w14:val="2612" w14:font="MS Gothic"/>
              <w14:uncheckedState w14:val="2610" w14:font="MS Gothic"/>
            </w14:checkbox>
          </w:sdtPr>
          <w:sdtEndPr/>
          <w:sdtContent>
            <w:tc>
              <w:tcPr>
                <w:tcW w:w="454" w:type="dxa"/>
                <w:vAlign w:val="center"/>
              </w:tcPr>
              <w:p w14:paraId="134FF031"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r>
      <w:tr w:rsidR="00610085" w14:paraId="41ACEE24" w14:textId="77777777" w:rsidTr="1B3F5824">
        <w:trPr>
          <w:trHeight w:val="300"/>
        </w:trPr>
        <w:tc>
          <w:tcPr>
            <w:tcW w:w="2235" w:type="dxa"/>
            <w:vAlign w:val="center"/>
          </w:tcPr>
          <w:p w14:paraId="2B256B3F" w14:textId="61967625" w:rsidR="00610085" w:rsidRPr="00610085" w:rsidRDefault="0F0D3FCB"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and complex </w:t>
            </w:r>
            <w:r w:rsidR="69068622" w:rsidRPr="1B3F5824">
              <w:rPr>
                <w:rFonts w:ascii="Times New Roman" w:eastAsia="Times New Roman" w:hAnsi="Times New Roman" w:cs="Times New Roman"/>
                <w:color w:val="000000" w:themeColor="text1"/>
                <w:sz w:val="20"/>
                <w:szCs w:val="20"/>
              </w:rPr>
              <w:t>e</w:t>
            </w:r>
            <w:r w:rsidR="0BE94638" w:rsidRPr="1B3F5824">
              <w:rPr>
                <w:rFonts w:ascii="Times New Roman" w:eastAsia="Times New Roman" w:hAnsi="Times New Roman" w:cs="Times New Roman"/>
                <w:color w:val="000000" w:themeColor="text1"/>
                <w:sz w:val="20"/>
                <w:szCs w:val="20"/>
              </w:rPr>
              <w:t>pilepsies</w:t>
            </w:r>
            <w:r w:rsidR="00610085">
              <w:br/>
            </w:r>
            <w:r w:rsidR="34620BB9" w:rsidRPr="1B3F5824">
              <w:rPr>
                <w:rFonts w:ascii="Times New Roman" w:eastAsia="Times New Roman" w:hAnsi="Times New Roman" w:cs="Times New Roman"/>
                <w:color w:val="000000" w:themeColor="text1"/>
                <w:sz w:val="20"/>
                <w:szCs w:val="20"/>
              </w:rPr>
              <w:t>(</w:t>
            </w:r>
            <w:r w:rsidR="2973434D" w:rsidRPr="1B3F5824">
              <w:rPr>
                <w:rFonts w:ascii="Times New Roman" w:eastAsia="Times New Roman" w:hAnsi="Times New Roman" w:cs="Times New Roman"/>
                <w:color w:val="000000" w:themeColor="text1"/>
                <w:sz w:val="20"/>
                <w:szCs w:val="20"/>
              </w:rPr>
              <w:t xml:space="preserve">ERN </w:t>
            </w:r>
            <w:proofErr w:type="spellStart"/>
            <w:r w:rsidR="34620BB9" w:rsidRPr="1B3F5824">
              <w:rPr>
                <w:rFonts w:ascii="Times New Roman" w:eastAsia="Times New Roman" w:hAnsi="Times New Roman" w:cs="Times New Roman"/>
                <w:color w:val="000000" w:themeColor="text1"/>
                <w:sz w:val="20"/>
                <w:szCs w:val="20"/>
              </w:rPr>
              <w:t>EpiCARE</w:t>
            </w:r>
            <w:proofErr w:type="spellEnd"/>
            <w:r w:rsidR="34620BB9" w:rsidRPr="1B3F5824">
              <w:rPr>
                <w:rFonts w:ascii="Times New Roman" w:eastAsia="Times New Roman" w:hAnsi="Times New Roman" w:cs="Times New Roman"/>
                <w:color w:val="000000" w:themeColor="text1"/>
                <w:sz w:val="20"/>
                <w:szCs w:val="20"/>
              </w:rPr>
              <w:t>)</w:t>
            </w:r>
          </w:p>
        </w:tc>
        <w:sdt>
          <w:sdtPr>
            <w:rPr>
              <w:rFonts w:ascii="Times New Roman" w:eastAsia="Times New Roman" w:hAnsi="Times New Roman" w:cs="Times New Roman"/>
              <w:color w:val="000000" w:themeColor="text1"/>
              <w:sz w:val="20"/>
              <w:szCs w:val="20"/>
            </w:rPr>
            <w:id w:val="-1577117881"/>
            <w14:checkbox>
              <w14:checked w14:val="0"/>
              <w14:checkedState w14:val="2612" w14:font="MS Gothic"/>
              <w14:uncheckedState w14:val="2610" w14:font="MS Gothic"/>
            </w14:checkbox>
          </w:sdtPr>
          <w:sdtEndPr/>
          <w:sdtContent>
            <w:tc>
              <w:tcPr>
                <w:tcW w:w="454" w:type="dxa"/>
                <w:vAlign w:val="center"/>
              </w:tcPr>
              <w:p w14:paraId="55902B60"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664" w:type="dxa"/>
            <w:vAlign w:val="center"/>
          </w:tcPr>
          <w:p w14:paraId="16DCD366" w14:textId="169EA73A" w:rsidR="00610085" w:rsidRPr="00610085" w:rsidRDefault="5190D2BF"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2E"/>
                <w:sz w:val="20"/>
                <w:szCs w:val="20"/>
              </w:rPr>
              <w:t xml:space="preserve"> Rare </w:t>
            </w:r>
            <w:proofErr w:type="spellStart"/>
            <w:r w:rsidRPr="1B3F5824">
              <w:rPr>
                <w:rFonts w:ascii="Times New Roman" w:eastAsia="Times New Roman" w:hAnsi="Times New Roman" w:cs="Times New Roman"/>
                <w:color w:val="00002E"/>
                <w:sz w:val="20"/>
                <w:szCs w:val="20"/>
              </w:rPr>
              <w:t>uro</w:t>
            </w:r>
            <w:proofErr w:type="spellEnd"/>
            <w:r w:rsidRPr="1B3F5824">
              <w:rPr>
                <w:rFonts w:ascii="Times New Roman" w:eastAsia="Times New Roman" w:hAnsi="Times New Roman" w:cs="Times New Roman"/>
                <w:color w:val="00002E"/>
                <w:sz w:val="20"/>
                <w:szCs w:val="20"/>
              </w:rPr>
              <w:t>-recto-genital diseases and complex conditions</w:t>
            </w:r>
            <w:r w:rsidR="00610085">
              <w:br/>
            </w:r>
            <w:r w:rsidR="34620BB9" w:rsidRPr="1B3F5824">
              <w:rPr>
                <w:rFonts w:ascii="Times New Roman" w:eastAsia="Times New Roman" w:hAnsi="Times New Roman" w:cs="Times New Roman"/>
                <w:color w:val="000000" w:themeColor="text1"/>
                <w:sz w:val="20"/>
                <w:szCs w:val="20"/>
              </w:rPr>
              <w:t xml:space="preserve">(ERN </w:t>
            </w:r>
            <w:proofErr w:type="spellStart"/>
            <w:r w:rsidR="34620BB9" w:rsidRPr="1B3F5824">
              <w:rPr>
                <w:rFonts w:ascii="Times New Roman" w:eastAsia="Times New Roman" w:hAnsi="Times New Roman" w:cs="Times New Roman"/>
                <w:color w:val="000000" w:themeColor="text1"/>
                <w:sz w:val="20"/>
                <w:szCs w:val="20"/>
              </w:rPr>
              <w:t>eUROGEN</w:t>
            </w:r>
            <w:proofErr w:type="spellEnd"/>
            <w:r w:rsidR="34620BB9" w:rsidRPr="1B3F5824">
              <w:rPr>
                <w:rFonts w:ascii="Times New Roman" w:eastAsia="Times New Roman" w:hAnsi="Times New Roman" w:cs="Times New Roman"/>
                <w:color w:val="000000" w:themeColor="text1"/>
                <w:sz w:val="20"/>
                <w:szCs w:val="20"/>
              </w:rPr>
              <w:t>)</w:t>
            </w:r>
          </w:p>
        </w:tc>
        <w:sdt>
          <w:sdtPr>
            <w:rPr>
              <w:rFonts w:ascii="Times New Roman" w:eastAsia="Times New Roman" w:hAnsi="Times New Roman" w:cs="Times New Roman"/>
              <w:color w:val="000000" w:themeColor="text1"/>
              <w:sz w:val="20"/>
              <w:szCs w:val="20"/>
            </w:rPr>
            <w:id w:val="1796563212"/>
            <w14:checkbox>
              <w14:checked w14:val="0"/>
              <w14:checkedState w14:val="2612" w14:font="MS Gothic"/>
              <w14:uncheckedState w14:val="2610" w14:font="MS Gothic"/>
            </w14:checkbox>
          </w:sdtPr>
          <w:sdtEndPr/>
          <w:sdtContent>
            <w:tc>
              <w:tcPr>
                <w:tcW w:w="454" w:type="dxa"/>
                <w:vAlign w:val="center"/>
              </w:tcPr>
              <w:p w14:paraId="30A6BB82" w14:textId="77777777" w:rsidR="00610085" w:rsidRPr="00610085" w:rsidRDefault="67B8A9F4"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806" w:type="dxa"/>
            <w:vAlign w:val="center"/>
          </w:tcPr>
          <w:p w14:paraId="077440B3" w14:textId="78CFD278" w:rsidR="00610085" w:rsidRPr="00610085" w:rsidRDefault="44037B8B"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w:t>
            </w:r>
            <w:r w:rsidR="44AC9EB7" w:rsidRPr="1B3F5824">
              <w:rPr>
                <w:rFonts w:ascii="Times New Roman" w:eastAsia="Times New Roman" w:hAnsi="Times New Roman" w:cs="Times New Roman"/>
                <w:color w:val="000000" w:themeColor="text1"/>
                <w:sz w:val="20"/>
                <w:szCs w:val="20"/>
              </w:rPr>
              <w:t>h</w:t>
            </w:r>
            <w:r w:rsidR="34620BB9" w:rsidRPr="1B3F5824">
              <w:rPr>
                <w:rFonts w:ascii="Times New Roman" w:eastAsia="Times New Roman" w:hAnsi="Times New Roman" w:cs="Times New Roman"/>
                <w:color w:val="000000" w:themeColor="text1"/>
                <w:sz w:val="20"/>
                <w:szCs w:val="20"/>
              </w:rPr>
              <w:t>epatological diseas</w:t>
            </w:r>
            <w:r w:rsidR="0BE94638" w:rsidRPr="1B3F5824">
              <w:rPr>
                <w:rFonts w:ascii="Times New Roman" w:eastAsia="Times New Roman" w:hAnsi="Times New Roman" w:cs="Times New Roman"/>
                <w:color w:val="000000" w:themeColor="text1"/>
                <w:sz w:val="20"/>
                <w:szCs w:val="20"/>
              </w:rPr>
              <w:t>es</w:t>
            </w:r>
            <w:r w:rsidR="00610085">
              <w:br/>
            </w:r>
            <w:r w:rsidR="34620BB9" w:rsidRPr="1B3F5824">
              <w:rPr>
                <w:rFonts w:ascii="Times New Roman" w:eastAsia="Times New Roman" w:hAnsi="Times New Roman" w:cs="Times New Roman"/>
                <w:color w:val="000000" w:themeColor="text1"/>
                <w:sz w:val="20"/>
                <w:szCs w:val="20"/>
              </w:rPr>
              <w:t>(ERN RARE-LIVER)</w:t>
            </w:r>
          </w:p>
        </w:tc>
        <w:sdt>
          <w:sdtPr>
            <w:rPr>
              <w:rFonts w:ascii="Times New Roman" w:eastAsia="Times New Roman" w:hAnsi="Times New Roman" w:cs="Times New Roman"/>
              <w:color w:val="000000" w:themeColor="text1"/>
              <w:sz w:val="20"/>
              <w:szCs w:val="20"/>
            </w:rPr>
            <w:id w:val="-788427574"/>
            <w14:checkbox>
              <w14:checked w14:val="0"/>
              <w14:checkedState w14:val="2612" w14:font="MS Gothic"/>
              <w14:uncheckedState w14:val="2610" w14:font="MS Gothic"/>
            </w14:checkbox>
          </w:sdtPr>
          <w:sdtEndPr/>
          <w:sdtContent>
            <w:tc>
              <w:tcPr>
                <w:tcW w:w="454" w:type="dxa"/>
                <w:vAlign w:val="center"/>
              </w:tcPr>
              <w:p w14:paraId="11E2B7AC" w14:textId="77777777" w:rsidR="00610085" w:rsidRPr="00610085" w:rsidRDefault="67B8A9F4"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r>
      <w:tr w:rsidR="00610085" w14:paraId="542B43F9" w14:textId="77777777" w:rsidTr="1B3F5824">
        <w:tc>
          <w:tcPr>
            <w:tcW w:w="2235" w:type="dxa"/>
            <w:vAlign w:val="center"/>
          </w:tcPr>
          <w:p w14:paraId="2238BECF" w14:textId="6C7C6EBF" w:rsidR="00610085" w:rsidRPr="00610085" w:rsidRDefault="00D808D4"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w:t>
            </w:r>
            <w:r w:rsidR="231B7A5E" w:rsidRPr="1B3F5824">
              <w:rPr>
                <w:rFonts w:ascii="Times New Roman" w:eastAsia="Times New Roman" w:hAnsi="Times New Roman" w:cs="Times New Roman"/>
                <w:color w:val="000000" w:themeColor="text1"/>
                <w:sz w:val="20"/>
                <w:szCs w:val="20"/>
              </w:rPr>
              <w:t>k</w:t>
            </w:r>
            <w:r w:rsidR="0BE94638" w:rsidRPr="1B3F5824">
              <w:rPr>
                <w:rFonts w:ascii="Times New Roman" w:eastAsia="Times New Roman" w:hAnsi="Times New Roman" w:cs="Times New Roman"/>
                <w:color w:val="000000" w:themeColor="text1"/>
                <w:sz w:val="20"/>
                <w:szCs w:val="20"/>
              </w:rPr>
              <w:t>idney diseases</w:t>
            </w:r>
            <w:r w:rsidR="00610085">
              <w:br/>
            </w:r>
            <w:r w:rsidR="34620BB9" w:rsidRPr="1B3F5824">
              <w:rPr>
                <w:rFonts w:ascii="Times New Roman" w:eastAsia="Times New Roman" w:hAnsi="Times New Roman" w:cs="Times New Roman"/>
                <w:color w:val="000000" w:themeColor="text1"/>
                <w:sz w:val="20"/>
                <w:szCs w:val="20"/>
              </w:rPr>
              <w:t>(ERKNet)</w:t>
            </w:r>
          </w:p>
        </w:tc>
        <w:sdt>
          <w:sdtPr>
            <w:rPr>
              <w:rFonts w:ascii="Times New Roman" w:eastAsia="Times New Roman" w:hAnsi="Times New Roman" w:cs="Times New Roman"/>
              <w:color w:val="000000" w:themeColor="text1"/>
              <w:sz w:val="20"/>
              <w:szCs w:val="20"/>
            </w:rPr>
            <w:id w:val="2004781575"/>
            <w14:checkbox>
              <w14:checked w14:val="0"/>
              <w14:checkedState w14:val="2612" w14:font="MS Gothic"/>
              <w14:uncheckedState w14:val="2610" w14:font="MS Gothic"/>
            </w14:checkbox>
          </w:sdtPr>
          <w:sdtEndPr/>
          <w:sdtContent>
            <w:tc>
              <w:tcPr>
                <w:tcW w:w="454" w:type="dxa"/>
                <w:vAlign w:val="center"/>
              </w:tcPr>
              <w:p w14:paraId="75FCDBF8" w14:textId="77777777" w:rsidR="00610085" w:rsidRPr="00610085" w:rsidRDefault="1BC309A6"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664" w:type="dxa"/>
            <w:vAlign w:val="center"/>
          </w:tcPr>
          <w:p w14:paraId="008FB1F5" w14:textId="5F53E1F9" w:rsidR="00610085" w:rsidRPr="00B11CB5" w:rsidRDefault="49AAEA67" w:rsidP="1B3F5824">
            <w:pPr>
              <w:rPr>
                <w:rFonts w:ascii="Times New Roman" w:eastAsia="Times New Roman" w:hAnsi="Times New Roman" w:cs="Times New Roman"/>
                <w:color w:val="000000" w:themeColor="text1"/>
                <w:sz w:val="20"/>
                <w:szCs w:val="20"/>
                <w:lang w:val="es-ES"/>
              </w:rPr>
            </w:pPr>
            <w:r w:rsidRPr="1B3F5824">
              <w:rPr>
                <w:rFonts w:ascii="Times New Roman" w:eastAsia="Times New Roman" w:hAnsi="Times New Roman" w:cs="Times New Roman"/>
                <w:color w:val="000000" w:themeColor="text1"/>
                <w:sz w:val="20"/>
                <w:szCs w:val="20"/>
                <w:lang w:val="es-ES"/>
              </w:rPr>
              <w:t xml:space="preserve">Rare </w:t>
            </w:r>
            <w:r w:rsidR="66CFE7C3" w:rsidRPr="1B3F5824">
              <w:rPr>
                <w:rFonts w:ascii="Times New Roman" w:eastAsia="Times New Roman" w:hAnsi="Times New Roman" w:cs="Times New Roman"/>
                <w:color w:val="000000" w:themeColor="text1"/>
                <w:sz w:val="20"/>
                <w:szCs w:val="20"/>
                <w:lang w:val="es-ES"/>
              </w:rPr>
              <w:t>n</w:t>
            </w:r>
            <w:r w:rsidR="0BE94638" w:rsidRPr="1B3F5824">
              <w:rPr>
                <w:rFonts w:ascii="Times New Roman" w:eastAsia="Times New Roman" w:hAnsi="Times New Roman" w:cs="Times New Roman"/>
                <w:color w:val="000000" w:themeColor="text1"/>
                <w:sz w:val="20"/>
                <w:szCs w:val="20"/>
                <w:lang w:val="es-ES"/>
              </w:rPr>
              <w:t>euromuscular diseases</w:t>
            </w:r>
            <w:r w:rsidR="00957D16">
              <w:br/>
            </w:r>
            <w:r w:rsidR="34620BB9" w:rsidRPr="1B3F5824">
              <w:rPr>
                <w:rFonts w:ascii="Times New Roman" w:eastAsia="Times New Roman" w:hAnsi="Times New Roman" w:cs="Times New Roman"/>
                <w:color w:val="000000" w:themeColor="text1"/>
                <w:sz w:val="20"/>
                <w:szCs w:val="20"/>
                <w:lang w:val="es-ES"/>
              </w:rPr>
              <w:t>(ERN EURO-NMD)</w:t>
            </w:r>
          </w:p>
        </w:tc>
        <w:sdt>
          <w:sdtPr>
            <w:rPr>
              <w:rFonts w:ascii="Times New Roman" w:eastAsia="Times New Roman" w:hAnsi="Times New Roman" w:cs="Times New Roman"/>
              <w:color w:val="000000" w:themeColor="text1"/>
              <w:sz w:val="20"/>
              <w:szCs w:val="20"/>
            </w:rPr>
            <w:id w:val="392398554"/>
            <w14:checkbox>
              <w14:checked w14:val="0"/>
              <w14:checkedState w14:val="2612" w14:font="MS Gothic"/>
              <w14:uncheckedState w14:val="2610" w14:font="MS Gothic"/>
            </w14:checkbox>
          </w:sdtPr>
          <w:sdtEndPr/>
          <w:sdtContent>
            <w:tc>
              <w:tcPr>
                <w:tcW w:w="454" w:type="dxa"/>
                <w:vAlign w:val="center"/>
              </w:tcPr>
              <w:p w14:paraId="23AAB708"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806" w:type="dxa"/>
            <w:vAlign w:val="center"/>
          </w:tcPr>
          <w:p w14:paraId="673C7C21" w14:textId="31680E60" w:rsidR="00610085" w:rsidRPr="00610085" w:rsidRDefault="619859DC"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w:t>
            </w:r>
            <w:r w:rsidR="287C0FA6" w:rsidRPr="1B3F5824">
              <w:rPr>
                <w:rFonts w:ascii="Times New Roman" w:eastAsia="Times New Roman" w:hAnsi="Times New Roman" w:cs="Times New Roman"/>
                <w:color w:val="000000" w:themeColor="text1"/>
                <w:sz w:val="20"/>
                <w:szCs w:val="20"/>
              </w:rPr>
              <w:t>c</w:t>
            </w:r>
            <w:r w:rsidR="34620BB9" w:rsidRPr="1B3F5824">
              <w:rPr>
                <w:rFonts w:ascii="Times New Roman" w:eastAsia="Times New Roman" w:hAnsi="Times New Roman" w:cs="Times New Roman"/>
                <w:color w:val="000000" w:themeColor="text1"/>
                <w:sz w:val="20"/>
                <w:szCs w:val="20"/>
              </w:rPr>
              <w:t>onnective tiss</w:t>
            </w:r>
            <w:r w:rsidR="0BE94638" w:rsidRPr="1B3F5824">
              <w:rPr>
                <w:rFonts w:ascii="Times New Roman" w:eastAsia="Times New Roman" w:hAnsi="Times New Roman" w:cs="Times New Roman"/>
                <w:color w:val="000000" w:themeColor="text1"/>
                <w:sz w:val="20"/>
                <w:szCs w:val="20"/>
              </w:rPr>
              <w:t>ue and musculoskeletal diseases</w:t>
            </w:r>
            <w:r w:rsidR="00610085">
              <w:br/>
            </w:r>
            <w:r w:rsidR="34620BB9" w:rsidRPr="1B3F5824">
              <w:rPr>
                <w:rFonts w:ascii="Times New Roman" w:eastAsia="Times New Roman" w:hAnsi="Times New Roman" w:cs="Times New Roman"/>
                <w:color w:val="000000" w:themeColor="text1"/>
                <w:sz w:val="20"/>
                <w:szCs w:val="20"/>
              </w:rPr>
              <w:t xml:space="preserve">(ERN </w:t>
            </w:r>
            <w:proofErr w:type="spellStart"/>
            <w:r w:rsidR="34620BB9" w:rsidRPr="1B3F5824">
              <w:rPr>
                <w:rFonts w:ascii="Times New Roman" w:eastAsia="Times New Roman" w:hAnsi="Times New Roman" w:cs="Times New Roman"/>
                <w:color w:val="000000" w:themeColor="text1"/>
                <w:sz w:val="20"/>
                <w:szCs w:val="20"/>
              </w:rPr>
              <w:t>ReCONNET</w:t>
            </w:r>
            <w:proofErr w:type="spellEnd"/>
            <w:r w:rsidR="34620BB9" w:rsidRPr="1B3F5824">
              <w:rPr>
                <w:rFonts w:ascii="Times New Roman" w:eastAsia="Times New Roman" w:hAnsi="Times New Roman" w:cs="Times New Roman"/>
                <w:color w:val="000000" w:themeColor="text1"/>
                <w:sz w:val="20"/>
                <w:szCs w:val="20"/>
              </w:rPr>
              <w:t>)</w:t>
            </w:r>
          </w:p>
        </w:tc>
        <w:sdt>
          <w:sdtPr>
            <w:rPr>
              <w:rFonts w:ascii="Times New Roman" w:eastAsia="Times New Roman" w:hAnsi="Times New Roman" w:cs="Times New Roman"/>
              <w:color w:val="000000" w:themeColor="text1"/>
              <w:sz w:val="20"/>
              <w:szCs w:val="20"/>
            </w:rPr>
            <w:id w:val="34245534"/>
            <w14:checkbox>
              <w14:checked w14:val="0"/>
              <w14:checkedState w14:val="2612" w14:font="MS Gothic"/>
              <w14:uncheckedState w14:val="2610" w14:font="MS Gothic"/>
            </w14:checkbox>
          </w:sdtPr>
          <w:sdtEndPr/>
          <w:sdtContent>
            <w:tc>
              <w:tcPr>
                <w:tcW w:w="454" w:type="dxa"/>
                <w:vAlign w:val="center"/>
              </w:tcPr>
              <w:p w14:paraId="1672FB9C"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r>
      <w:tr w:rsidR="00610085" w14:paraId="012E27F6" w14:textId="77777777" w:rsidTr="1B3F5824">
        <w:tc>
          <w:tcPr>
            <w:tcW w:w="2235" w:type="dxa"/>
            <w:vAlign w:val="center"/>
          </w:tcPr>
          <w:p w14:paraId="1ADB790E" w14:textId="454217E9" w:rsidR="00610085" w:rsidRPr="00610085" w:rsidRDefault="483D177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w:t>
            </w:r>
            <w:r w:rsidR="092BA993" w:rsidRPr="1B3F5824">
              <w:rPr>
                <w:rFonts w:ascii="Times New Roman" w:eastAsia="Times New Roman" w:hAnsi="Times New Roman" w:cs="Times New Roman"/>
                <w:color w:val="000000" w:themeColor="text1"/>
                <w:sz w:val="20"/>
                <w:szCs w:val="20"/>
              </w:rPr>
              <w:t>n</w:t>
            </w:r>
            <w:r w:rsidR="34620BB9" w:rsidRPr="1B3F5824">
              <w:rPr>
                <w:rFonts w:ascii="Times New Roman" w:eastAsia="Times New Roman" w:hAnsi="Times New Roman" w:cs="Times New Roman"/>
                <w:color w:val="000000" w:themeColor="text1"/>
                <w:sz w:val="20"/>
                <w:szCs w:val="20"/>
              </w:rPr>
              <w:t>eurological diseases</w:t>
            </w:r>
            <w:r w:rsidR="00610085">
              <w:br/>
            </w:r>
            <w:r w:rsidR="34620BB9" w:rsidRPr="1B3F5824">
              <w:rPr>
                <w:rFonts w:ascii="Times New Roman" w:eastAsia="Times New Roman" w:hAnsi="Times New Roman" w:cs="Times New Roman"/>
                <w:color w:val="000000" w:themeColor="text1"/>
                <w:sz w:val="20"/>
                <w:szCs w:val="20"/>
              </w:rPr>
              <w:t>(ERN-RND)</w:t>
            </w:r>
          </w:p>
        </w:tc>
        <w:sdt>
          <w:sdtPr>
            <w:rPr>
              <w:rFonts w:ascii="Times New Roman" w:eastAsia="Times New Roman" w:hAnsi="Times New Roman" w:cs="Times New Roman"/>
              <w:color w:val="000000" w:themeColor="text1"/>
              <w:sz w:val="20"/>
              <w:szCs w:val="20"/>
            </w:rPr>
            <w:id w:val="-1392570313"/>
            <w14:checkbox>
              <w14:checked w14:val="0"/>
              <w14:checkedState w14:val="2612" w14:font="MS Gothic"/>
              <w14:uncheckedState w14:val="2610" w14:font="MS Gothic"/>
            </w14:checkbox>
          </w:sdtPr>
          <w:sdtEndPr/>
          <w:sdtContent>
            <w:tc>
              <w:tcPr>
                <w:tcW w:w="454" w:type="dxa"/>
                <w:vAlign w:val="center"/>
              </w:tcPr>
              <w:p w14:paraId="70BFE081" w14:textId="77777777" w:rsidR="00610085" w:rsidRPr="00610085" w:rsidRDefault="1BC309A6"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664" w:type="dxa"/>
            <w:vAlign w:val="center"/>
          </w:tcPr>
          <w:p w14:paraId="0C14AD94" w14:textId="333E5B98" w:rsidR="00610085" w:rsidRPr="00610085" w:rsidRDefault="5CC6EE3D"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w:t>
            </w:r>
            <w:r w:rsidR="3ADA1904" w:rsidRPr="1B3F5824">
              <w:rPr>
                <w:rFonts w:ascii="Times New Roman" w:eastAsia="Times New Roman" w:hAnsi="Times New Roman" w:cs="Times New Roman"/>
                <w:color w:val="000000" w:themeColor="text1"/>
                <w:sz w:val="20"/>
                <w:szCs w:val="20"/>
              </w:rPr>
              <w:t>e</w:t>
            </w:r>
            <w:r w:rsidR="39D21BF2" w:rsidRPr="1B3F5824">
              <w:rPr>
                <w:rFonts w:ascii="Times New Roman" w:eastAsia="Times New Roman" w:hAnsi="Times New Roman" w:cs="Times New Roman"/>
                <w:color w:val="000000" w:themeColor="text1"/>
                <w:sz w:val="20"/>
                <w:szCs w:val="20"/>
              </w:rPr>
              <w:t>ye diseases</w:t>
            </w:r>
            <w:r w:rsidR="00681A6A">
              <w:br/>
            </w:r>
            <w:r w:rsidR="34620BB9" w:rsidRPr="1B3F5824">
              <w:rPr>
                <w:rFonts w:ascii="Times New Roman" w:eastAsia="Times New Roman" w:hAnsi="Times New Roman" w:cs="Times New Roman"/>
                <w:color w:val="000000" w:themeColor="text1"/>
                <w:sz w:val="20"/>
                <w:szCs w:val="20"/>
              </w:rPr>
              <w:t>(ERN EYE)</w:t>
            </w:r>
          </w:p>
        </w:tc>
        <w:sdt>
          <w:sdtPr>
            <w:rPr>
              <w:rFonts w:ascii="Times New Roman" w:eastAsia="Times New Roman" w:hAnsi="Times New Roman" w:cs="Times New Roman"/>
              <w:color w:val="000000" w:themeColor="text1"/>
              <w:sz w:val="20"/>
              <w:szCs w:val="20"/>
            </w:rPr>
            <w:id w:val="-422876662"/>
            <w14:checkbox>
              <w14:checked w14:val="0"/>
              <w14:checkedState w14:val="2612" w14:font="MS Gothic"/>
              <w14:uncheckedState w14:val="2610" w14:font="MS Gothic"/>
            </w14:checkbox>
          </w:sdtPr>
          <w:sdtEndPr/>
          <w:sdtContent>
            <w:tc>
              <w:tcPr>
                <w:tcW w:w="454" w:type="dxa"/>
                <w:vAlign w:val="center"/>
              </w:tcPr>
              <w:p w14:paraId="1053ABDC"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806" w:type="dxa"/>
            <w:vAlign w:val="center"/>
          </w:tcPr>
          <w:p w14:paraId="74F4C706" w14:textId="7AE60F2B" w:rsidR="00610085" w:rsidRPr="00610085" w:rsidRDefault="005FB657"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2E"/>
                <w:sz w:val="20"/>
                <w:szCs w:val="20"/>
              </w:rPr>
              <w:t xml:space="preserve"> Rare immunodeficiency, autoinflammatory, autoimmune, and paediatric rheumatic diseases</w:t>
            </w:r>
            <w:r w:rsidR="00610085">
              <w:br/>
            </w:r>
            <w:r w:rsidR="34620BB9" w:rsidRPr="1B3F5824">
              <w:rPr>
                <w:rFonts w:ascii="Times New Roman" w:eastAsia="Times New Roman" w:hAnsi="Times New Roman" w:cs="Times New Roman"/>
                <w:color w:val="000000" w:themeColor="text1"/>
                <w:sz w:val="20"/>
                <w:szCs w:val="20"/>
              </w:rPr>
              <w:t>(ERN RITA)</w:t>
            </w:r>
          </w:p>
        </w:tc>
        <w:sdt>
          <w:sdtPr>
            <w:rPr>
              <w:rFonts w:ascii="Times New Roman" w:eastAsia="Times New Roman" w:hAnsi="Times New Roman" w:cs="Times New Roman"/>
              <w:color w:val="000000" w:themeColor="text1"/>
              <w:sz w:val="20"/>
              <w:szCs w:val="20"/>
            </w:rPr>
            <w:id w:val="385380001"/>
            <w14:checkbox>
              <w14:checked w14:val="0"/>
              <w14:checkedState w14:val="2612" w14:font="MS Gothic"/>
              <w14:uncheckedState w14:val="2610" w14:font="MS Gothic"/>
            </w14:checkbox>
          </w:sdtPr>
          <w:sdtEndPr/>
          <w:sdtContent>
            <w:tc>
              <w:tcPr>
                <w:tcW w:w="454" w:type="dxa"/>
                <w:vAlign w:val="center"/>
              </w:tcPr>
              <w:p w14:paraId="6D84228B"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r>
      <w:tr w:rsidR="00610085" w:rsidRPr="001D3916" w14:paraId="4555EB9F" w14:textId="77777777" w:rsidTr="1B3F5824">
        <w:trPr>
          <w:trHeight w:val="707"/>
        </w:trPr>
        <w:tc>
          <w:tcPr>
            <w:tcW w:w="2235" w:type="dxa"/>
            <w:vAlign w:val="center"/>
          </w:tcPr>
          <w:p w14:paraId="62BFA669" w14:textId="5B10E095" w:rsidR="00610085" w:rsidRPr="00610085" w:rsidRDefault="1050168E"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2E"/>
                <w:sz w:val="20"/>
                <w:szCs w:val="20"/>
              </w:rPr>
              <w:t>Rare inherited and congenital (digestive and gastrointestinal) anomalies</w:t>
            </w:r>
            <w:r w:rsidRPr="1B3F5824">
              <w:rPr>
                <w:rFonts w:ascii="Times New Roman" w:eastAsia="Times New Roman" w:hAnsi="Times New Roman" w:cs="Times New Roman"/>
                <w:color w:val="000000" w:themeColor="text1"/>
                <w:sz w:val="20"/>
                <w:szCs w:val="20"/>
              </w:rPr>
              <w:t xml:space="preserve"> </w:t>
            </w:r>
            <w:r w:rsidR="00610085">
              <w:br/>
            </w:r>
            <w:r w:rsidR="34620BB9" w:rsidRPr="1B3F5824">
              <w:rPr>
                <w:rFonts w:ascii="Times New Roman" w:eastAsia="Times New Roman" w:hAnsi="Times New Roman" w:cs="Times New Roman"/>
                <w:color w:val="000000" w:themeColor="text1"/>
                <w:sz w:val="20"/>
                <w:szCs w:val="20"/>
              </w:rPr>
              <w:t>(ERNICA)</w:t>
            </w:r>
          </w:p>
        </w:tc>
        <w:sdt>
          <w:sdtPr>
            <w:rPr>
              <w:rFonts w:ascii="Times New Roman" w:eastAsia="Times New Roman" w:hAnsi="Times New Roman" w:cs="Times New Roman"/>
              <w:color w:val="000000" w:themeColor="text1"/>
              <w:sz w:val="20"/>
              <w:szCs w:val="20"/>
            </w:rPr>
            <w:id w:val="719940129"/>
            <w14:checkbox>
              <w14:checked w14:val="0"/>
              <w14:checkedState w14:val="2612" w14:font="MS Gothic"/>
              <w14:uncheckedState w14:val="2610" w14:font="MS Gothic"/>
            </w14:checkbox>
          </w:sdtPr>
          <w:sdtEndPr/>
          <w:sdtContent>
            <w:tc>
              <w:tcPr>
                <w:tcW w:w="454" w:type="dxa"/>
                <w:vAlign w:val="center"/>
              </w:tcPr>
              <w:p w14:paraId="6D600420" w14:textId="77777777" w:rsidR="00610085" w:rsidRPr="00610085" w:rsidRDefault="1BC309A6"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664" w:type="dxa"/>
            <w:vAlign w:val="center"/>
          </w:tcPr>
          <w:p w14:paraId="178B4034" w14:textId="1D5B0B7A" w:rsidR="00610085" w:rsidRPr="00610085" w:rsidRDefault="0008C107" w:rsidP="1B3F5824">
            <w:pPr>
              <w:rPr>
                <w:rFonts w:ascii="Times New Roman" w:eastAsia="Times New Roman" w:hAnsi="Times New Roman" w:cs="Times New Roman"/>
                <w:color w:val="000000" w:themeColor="text1"/>
                <w:sz w:val="20"/>
                <w:szCs w:val="20"/>
                <w:lang w:val="sv-SE"/>
              </w:rPr>
            </w:pPr>
            <w:r w:rsidRPr="1B3F5824">
              <w:rPr>
                <w:rFonts w:ascii="Times New Roman" w:eastAsia="Times New Roman" w:hAnsi="Times New Roman" w:cs="Times New Roman"/>
                <w:color w:val="000000" w:themeColor="text1"/>
                <w:sz w:val="20"/>
                <w:szCs w:val="20"/>
                <w:lang w:val="sv-SE"/>
              </w:rPr>
              <w:t xml:space="preserve">Rare </w:t>
            </w:r>
            <w:r w:rsidR="2949A773" w:rsidRPr="1B3F5824">
              <w:rPr>
                <w:rFonts w:ascii="Times New Roman" w:eastAsia="Times New Roman" w:hAnsi="Times New Roman" w:cs="Times New Roman"/>
                <w:color w:val="000000" w:themeColor="text1"/>
                <w:sz w:val="20"/>
                <w:szCs w:val="20"/>
                <w:lang w:val="sv-SE"/>
              </w:rPr>
              <w:t>g</w:t>
            </w:r>
            <w:r w:rsidR="0BE94638" w:rsidRPr="1B3F5824">
              <w:rPr>
                <w:rFonts w:ascii="Times New Roman" w:eastAsia="Times New Roman" w:hAnsi="Times New Roman" w:cs="Times New Roman"/>
                <w:color w:val="000000" w:themeColor="text1"/>
                <w:sz w:val="20"/>
                <w:szCs w:val="20"/>
                <w:lang w:val="sv-SE"/>
              </w:rPr>
              <w:t>enetic tumo</w:t>
            </w:r>
            <w:r w:rsidR="5CD2A4D2" w:rsidRPr="1B3F5824">
              <w:rPr>
                <w:rFonts w:ascii="Times New Roman" w:eastAsia="Times New Roman" w:hAnsi="Times New Roman" w:cs="Times New Roman"/>
                <w:color w:val="000000" w:themeColor="text1"/>
                <w:sz w:val="20"/>
                <w:szCs w:val="20"/>
                <w:lang w:val="sv-SE"/>
              </w:rPr>
              <w:t>u</w:t>
            </w:r>
            <w:r w:rsidR="0BE94638" w:rsidRPr="1B3F5824">
              <w:rPr>
                <w:rFonts w:ascii="Times New Roman" w:eastAsia="Times New Roman" w:hAnsi="Times New Roman" w:cs="Times New Roman"/>
                <w:color w:val="000000" w:themeColor="text1"/>
                <w:sz w:val="20"/>
                <w:szCs w:val="20"/>
                <w:lang w:val="sv-SE"/>
              </w:rPr>
              <w:t>r risk syndromes</w:t>
            </w:r>
            <w:r w:rsidR="00957D16">
              <w:br/>
            </w:r>
            <w:r w:rsidR="34620BB9" w:rsidRPr="1B3F5824">
              <w:rPr>
                <w:rFonts w:ascii="Times New Roman" w:eastAsia="Times New Roman" w:hAnsi="Times New Roman" w:cs="Times New Roman"/>
                <w:color w:val="000000" w:themeColor="text1"/>
                <w:sz w:val="20"/>
                <w:szCs w:val="20"/>
                <w:lang w:val="sv-SE"/>
              </w:rPr>
              <w:t>(ERN GENTURIS)</w:t>
            </w:r>
          </w:p>
        </w:tc>
        <w:sdt>
          <w:sdtPr>
            <w:rPr>
              <w:rFonts w:ascii="Times New Roman" w:eastAsia="Times New Roman" w:hAnsi="Times New Roman" w:cs="Times New Roman"/>
              <w:color w:val="000000" w:themeColor="text1"/>
              <w:sz w:val="20"/>
              <w:szCs w:val="20"/>
            </w:rPr>
            <w:id w:val="-1143116603"/>
            <w14:checkbox>
              <w14:checked w14:val="0"/>
              <w14:checkedState w14:val="2612" w14:font="MS Gothic"/>
              <w14:uncheckedState w14:val="2610" w14:font="MS Gothic"/>
            </w14:checkbox>
          </w:sdtPr>
          <w:sdtEndPr/>
          <w:sdtContent>
            <w:tc>
              <w:tcPr>
                <w:tcW w:w="454" w:type="dxa"/>
                <w:vAlign w:val="center"/>
              </w:tcPr>
              <w:p w14:paraId="542AD90A"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806" w:type="dxa"/>
            <w:vAlign w:val="center"/>
          </w:tcPr>
          <w:p w14:paraId="0AD53FC9" w14:textId="77777777" w:rsidR="00610085" w:rsidRPr="00610085" w:rsidRDefault="3F8AC6B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Transplantation in children</w:t>
            </w:r>
            <w:r w:rsidR="00957D16">
              <w:br/>
            </w:r>
            <w:r w:rsidR="04B34C4A" w:rsidRPr="1B3F5824">
              <w:rPr>
                <w:rFonts w:ascii="Times New Roman" w:eastAsia="Times New Roman" w:hAnsi="Times New Roman" w:cs="Times New Roman"/>
                <w:color w:val="000000" w:themeColor="text1"/>
                <w:sz w:val="20"/>
                <w:szCs w:val="20"/>
              </w:rPr>
              <w:t>(ERN TRANSP</w:t>
            </w:r>
            <w:r w:rsidR="3EC94F80" w:rsidRPr="1B3F5824">
              <w:rPr>
                <w:rFonts w:ascii="Times New Roman" w:eastAsia="Times New Roman" w:hAnsi="Times New Roman" w:cs="Times New Roman"/>
                <w:color w:val="000000" w:themeColor="text1"/>
                <w:sz w:val="20"/>
                <w:szCs w:val="20"/>
              </w:rPr>
              <w:t>L</w:t>
            </w:r>
            <w:r w:rsidR="04B34C4A" w:rsidRPr="1B3F5824">
              <w:rPr>
                <w:rFonts w:ascii="Times New Roman" w:eastAsia="Times New Roman" w:hAnsi="Times New Roman" w:cs="Times New Roman"/>
                <w:color w:val="000000" w:themeColor="text1"/>
                <w:sz w:val="20"/>
                <w:szCs w:val="20"/>
              </w:rPr>
              <w:t>ANT-CHILD)</w:t>
            </w:r>
          </w:p>
        </w:tc>
        <w:sdt>
          <w:sdtPr>
            <w:rPr>
              <w:rFonts w:ascii="Times New Roman" w:eastAsia="Times New Roman" w:hAnsi="Times New Roman" w:cs="Times New Roman"/>
              <w:color w:val="000000" w:themeColor="text1"/>
              <w:sz w:val="20"/>
              <w:szCs w:val="20"/>
            </w:rPr>
            <w:id w:val="-2114663283"/>
            <w14:checkbox>
              <w14:checked w14:val="0"/>
              <w14:checkedState w14:val="2612" w14:font="MS Gothic"/>
              <w14:uncheckedState w14:val="2610" w14:font="MS Gothic"/>
            </w14:checkbox>
          </w:sdtPr>
          <w:sdtEndPr/>
          <w:sdtContent>
            <w:tc>
              <w:tcPr>
                <w:tcW w:w="454" w:type="dxa"/>
                <w:vAlign w:val="center"/>
              </w:tcPr>
              <w:p w14:paraId="31FCABC1"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r>
      <w:tr w:rsidR="00610085" w14:paraId="32165F94" w14:textId="77777777" w:rsidTr="1B3F5824">
        <w:trPr>
          <w:trHeight w:val="573"/>
        </w:trPr>
        <w:tc>
          <w:tcPr>
            <w:tcW w:w="2235" w:type="dxa"/>
            <w:vAlign w:val="center"/>
          </w:tcPr>
          <w:p w14:paraId="0C3D0ACE"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R</w:t>
            </w:r>
            <w:r w:rsidR="3F8AC6BA" w:rsidRPr="1B3F5824">
              <w:rPr>
                <w:rFonts w:ascii="Times New Roman" w:eastAsia="Times New Roman" w:hAnsi="Times New Roman" w:cs="Times New Roman"/>
                <w:color w:val="000000" w:themeColor="text1"/>
                <w:sz w:val="20"/>
                <w:szCs w:val="20"/>
              </w:rPr>
              <w:t>espiratory diseases</w:t>
            </w:r>
            <w:r w:rsidR="00610085">
              <w:br/>
            </w:r>
            <w:r w:rsidRPr="1B3F5824">
              <w:rPr>
                <w:rFonts w:ascii="Times New Roman" w:eastAsia="Times New Roman" w:hAnsi="Times New Roman" w:cs="Times New Roman"/>
                <w:color w:val="000000" w:themeColor="text1"/>
                <w:sz w:val="20"/>
                <w:szCs w:val="20"/>
              </w:rPr>
              <w:t>(ERN LUNG)</w:t>
            </w:r>
          </w:p>
        </w:tc>
        <w:sdt>
          <w:sdtPr>
            <w:rPr>
              <w:rFonts w:ascii="Times New Roman" w:eastAsia="Times New Roman" w:hAnsi="Times New Roman" w:cs="Times New Roman"/>
              <w:color w:val="000000" w:themeColor="text1"/>
              <w:sz w:val="20"/>
              <w:szCs w:val="20"/>
            </w:rPr>
            <w:id w:val="79956623"/>
            <w14:checkbox>
              <w14:checked w14:val="0"/>
              <w14:checkedState w14:val="2612" w14:font="MS Gothic"/>
              <w14:uncheckedState w14:val="2610" w14:font="MS Gothic"/>
            </w14:checkbox>
          </w:sdtPr>
          <w:sdtEndPr/>
          <w:sdtContent>
            <w:tc>
              <w:tcPr>
                <w:tcW w:w="454" w:type="dxa"/>
                <w:vAlign w:val="center"/>
              </w:tcPr>
              <w:p w14:paraId="1CD444B9" w14:textId="77777777" w:rsidR="00610085" w:rsidRPr="00610085" w:rsidRDefault="1BC309A6"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664" w:type="dxa"/>
            <w:vAlign w:val="center"/>
          </w:tcPr>
          <w:p w14:paraId="165D366A" w14:textId="5BC82115" w:rsidR="00610085" w:rsidRPr="00610085" w:rsidRDefault="7D6E9177"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Uncommon and rare </w:t>
            </w:r>
            <w:r w:rsidR="230BB057" w:rsidRPr="1B3F5824">
              <w:rPr>
                <w:rFonts w:ascii="Times New Roman" w:eastAsia="Times New Roman" w:hAnsi="Times New Roman" w:cs="Times New Roman"/>
                <w:color w:val="000000" w:themeColor="text1"/>
                <w:sz w:val="20"/>
                <w:szCs w:val="20"/>
              </w:rPr>
              <w:t>d</w:t>
            </w:r>
            <w:r w:rsidR="34620BB9" w:rsidRPr="1B3F5824">
              <w:rPr>
                <w:rFonts w:ascii="Times New Roman" w:eastAsia="Times New Roman" w:hAnsi="Times New Roman" w:cs="Times New Roman"/>
                <w:color w:val="000000" w:themeColor="text1"/>
                <w:sz w:val="20"/>
                <w:szCs w:val="20"/>
              </w:rPr>
              <w:t xml:space="preserve">iseases of the heart </w:t>
            </w:r>
            <w:r w:rsidR="00610085">
              <w:br/>
            </w:r>
            <w:r w:rsidR="34620BB9" w:rsidRPr="1B3F5824">
              <w:rPr>
                <w:rFonts w:ascii="Times New Roman" w:eastAsia="Times New Roman" w:hAnsi="Times New Roman" w:cs="Times New Roman"/>
                <w:color w:val="000000" w:themeColor="text1"/>
                <w:sz w:val="20"/>
                <w:szCs w:val="20"/>
              </w:rPr>
              <w:t>(ERN GUARD-H</w:t>
            </w:r>
            <w:r w:rsidR="0B2AB850" w:rsidRPr="1B3F5824">
              <w:rPr>
                <w:rFonts w:ascii="Times New Roman" w:eastAsia="Times New Roman" w:hAnsi="Times New Roman" w:cs="Times New Roman"/>
                <w:color w:val="000000" w:themeColor="text1"/>
                <w:sz w:val="20"/>
                <w:szCs w:val="20"/>
              </w:rPr>
              <w:t>eart</w:t>
            </w:r>
            <w:r w:rsidR="34620BB9" w:rsidRPr="1B3F5824">
              <w:rPr>
                <w:rFonts w:ascii="Times New Roman" w:eastAsia="Times New Roman" w:hAnsi="Times New Roman" w:cs="Times New Roman"/>
                <w:color w:val="000000" w:themeColor="text1"/>
                <w:sz w:val="20"/>
                <w:szCs w:val="20"/>
              </w:rPr>
              <w:t>)</w:t>
            </w:r>
          </w:p>
        </w:tc>
        <w:sdt>
          <w:sdtPr>
            <w:rPr>
              <w:rFonts w:ascii="Times New Roman" w:eastAsia="Times New Roman" w:hAnsi="Times New Roman" w:cs="Times New Roman"/>
              <w:color w:val="000000" w:themeColor="text1"/>
              <w:sz w:val="20"/>
              <w:szCs w:val="20"/>
            </w:rPr>
            <w:id w:val="-997952609"/>
            <w14:checkbox>
              <w14:checked w14:val="0"/>
              <w14:checkedState w14:val="2612" w14:font="MS Gothic"/>
              <w14:uncheckedState w14:val="2610" w14:font="MS Gothic"/>
            </w14:checkbox>
          </w:sdtPr>
          <w:sdtEndPr/>
          <w:sdtContent>
            <w:tc>
              <w:tcPr>
                <w:tcW w:w="454" w:type="dxa"/>
                <w:vAlign w:val="center"/>
              </w:tcPr>
              <w:p w14:paraId="10FD45BF"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c>
          <w:tcPr>
            <w:tcW w:w="2806" w:type="dxa"/>
            <w:vAlign w:val="center"/>
          </w:tcPr>
          <w:p w14:paraId="5F695D91" w14:textId="6373B0AF" w:rsidR="00610085" w:rsidRPr="00610085" w:rsidRDefault="4BFD4091"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 xml:space="preserve">Rare </w:t>
            </w:r>
            <w:r w:rsidR="3F9E206D" w:rsidRPr="1B3F5824">
              <w:rPr>
                <w:rFonts w:ascii="Times New Roman" w:eastAsia="Times New Roman" w:hAnsi="Times New Roman" w:cs="Times New Roman"/>
                <w:color w:val="000000" w:themeColor="text1"/>
                <w:sz w:val="20"/>
                <w:szCs w:val="20"/>
              </w:rPr>
              <w:t>m</w:t>
            </w:r>
            <w:r w:rsidR="34620BB9" w:rsidRPr="1B3F5824">
              <w:rPr>
                <w:rFonts w:ascii="Times New Roman" w:eastAsia="Times New Roman" w:hAnsi="Times New Roman" w:cs="Times New Roman"/>
                <w:color w:val="000000" w:themeColor="text1"/>
                <w:sz w:val="20"/>
                <w:szCs w:val="20"/>
              </w:rPr>
              <w:t>ultisystemic vascular diseases (VASCERN)</w:t>
            </w:r>
          </w:p>
        </w:tc>
        <w:sdt>
          <w:sdtPr>
            <w:rPr>
              <w:rFonts w:ascii="Times New Roman" w:eastAsia="Times New Roman" w:hAnsi="Times New Roman" w:cs="Times New Roman"/>
              <w:color w:val="000000" w:themeColor="text1"/>
              <w:sz w:val="20"/>
              <w:szCs w:val="20"/>
            </w:rPr>
            <w:id w:val="1277451363"/>
            <w14:checkbox>
              <w14:checked w14:val="0"/>
              <w14:checkedState w14:val="2612" w14:font="MS Gothic"/>
              <w14:uncheckedState w14:val="2610" w14:font="MS Gothic"/>
            </w14:checkbox>
          </w:sdtPr>
          <w:sdtEndPr/>
          <w:sdtContent>
            <w:tc>
              <w:tcPr>
                <w:tcW w:w="454" w:type="dxa"/>
                <w:vAlign w:val="center"/>
              </w:tcPr>
              <w:p w14:paraId="683771D1" w14:textId="77777777" w:rsidR="00610085" w:rsidRPr="00610085" w:rsidRDefault="04B34C4A" w:rsidP="1B3F5824">
                <w:pPr>
                  <w:rPr>
                    <w:rFonts w:ascii="Times New Roman" w:eastAsia="Times New Roman" w:hAnsi="Times New Roman" w:cs="Times New Roman"/>
                    <w:color w:val="000000" w:themeColor="text1"/>
                    <w:sz w:val="20"/>
                    <w:szCs w:val="20"/>
                  </w:rPr>
                </w:pPr>
                <w:r w:rsidRPr="1B3F5824">
                  <w:rPr>
                    <w:rFonts w:ascii="Times New Roman" w:eastAsia="Times New Roman" w:hAnsi="Times New Roman" w:cs="Times New Roman"/>
                    <w:color w:val="000000" w:themeColor="text1"/>
                    <w:sz w:val="20"/>
                    <w:szCs w:val="20"/>
                  </w:rPr>
                  <w:t>☐</w:t>
                </w:r>
              </w:p>
            </w:tc>
          </w:sdtContent>
        </w:sdt>
      </w:tr>
    </w:tbl>
    <w:p w14:paraId="2BBCB937" w14:textId="1F287245" w:rsidR="009046F4" w:rsidRPr="005A7492" w:rsidRDefault="67B8A9F4" w:rsidP="2D2237E4">
      <w:pPr>
        <w:spacing w:after="0" w:line="240" w:lineRule="auto"/>
        <w:jc w:val="right"/>
        <w:rPr>
          <w:rFonts w:ascii="Times New Roman" w:hAnsi="Times New Roman" w:cs="Times New Roman"/>
          <w:i/>
          <w:iCs/>
          <w:color w:val="000000" w:themeColor="text1"/>
          <w:sz w:val="16"/>
          <w:szCs w:val="16"/>
        </w:rPr>
      </w:pPr>
      <w:r w:rsidRPr="2D2237E4">
        <w:rPr>
          <w:rFonts w:ascii="Times New Roman" w:hAnsi="Times New Roman" w:cs="Times New Roman"/>
          <w:i/>
          <w:iCs/>
          <w:color w:val="000000" w:themeColor="text1"/>
          <w:sz w:val="16"/>
          <w:szCs w:val="16"/>
        </w:rPr>
        <w:t xml:space="preserve">Check </w:t>
      </w:r>
      <w:r w:rsidR="54EB7590" w:rsidRPr="2D2237E4">
        <w:rPr>
          <w:rFonts w:ascii="Times New Roman" w:hAnsi="Times New Roman" w:cs="Times New Roman"/>
          <w:i/>
          <w:iCs/>
          <w:color w:val="000000" w:themeColor="text1"/>
          <w:sz w:val="16"/>
          <w:szCs w:val="16"/>
        </w:rPr>
        <w:t>the box for the Network the Associated National Centre wishes to join</w:t>
      </w:r>
      <w:r w:rsidR="0F848C10" w:rsidRPr="2D2237E4">
        <w:rPr>
          <w:rFonts w:ascii="Times New Roman" w:hAnsi="Times New Roman" w:cs="Times New Roman"/>
          <w:i/>
          <w:iCs/>
          <w:color w:val="000000" w:themeColor="text1"/>
          <w:sz w:val="16"/>
          <w:szCs w:val="16"/>
        </w:rPr>
        <w:t>.</w:t>
      </w:r>
    </w:p>
    <w:p w14:paraId="1F5D85E3" w14:textId="51643D2C" w:rsidR="009046F4" w:rsidRPr="005A7492" w:rsidRDefault="08B12F39" w:rsidP="2D2237E4">
      <w:pPr>
        <w:spacing w:after="0" w:line="240" w:lineRule="auto"/>
        <w:jc w:val="right"/>
        <w:rPr>
          <w:rFonts w:ascii="Times New Roman" w:hAnsi="Times New Roman" w:cs="Times New Roman"/>
          <w:i/>
          <w:iCs/>
          <w:color w:val="000000" w:themeColor="text1"/>
          <w:sz w:val="16"/>
          <w:szCs w:val="16"/>
        </w:rPr>
      </w:pPr>
      <w:r w:rsidRPr="2D2237E4">
        <w:rPr>
          <w:rFonts w:ascii="Times New Roman" w:hAnsi="Times New Roman" w:cs="Times New Roman"/>
          <w:i/>
          <w:iCs/>
          <w:color w:val="000000" w:themeColor="text1"/>
          <w:sz w:val="16"/>
          <w:szCs w:val="16"/>
        </w:rPr>
        <w:t xml:space="preserve">A separate </w:t>
      </w:r>
      <w:r w:rsidR="762785F3" w:rsidRPr="2D2237E4">
        <w:rPr>
          <w:rFonts w:ascii="Times New Roman" w:hAnsi="Times New Roman" w:cs="Times New Roman"/>
          <w:i/>
          <w:iCs/>
          <w:color w:val="000000" w:themeColor="text1"/>
          <w:sz w:val="16"/>
          <w:szCs w:val="16"/>
        </w:rPr>
        <w:t>letter</w:t>
      </w:r>
      <w:r w:rsidR="28EA6BD3" w:rsidRPr="2D2237E4">
        <w:rPr>
          <w:rFonts w:ascii="Times New Roman" w:hAnsi="Times New Roman" w:cs="Times New Roman"/>
          <w:i/>
          <w:iCs/>
          <w:color w:val="000000" w:themeColor="text1"/>
          <w:sz w:val="16"/>
          <w:szCs w:val="16"/>
        </w:rPr>
        <w:t xml:space="preserve"> </w:t>
      </w:r>
      <w:r w:rsidR="064ECD80" w:rsidRPr="2D2237E4">
        <w:rPr>
          <w:rFonts w:ascii="Times New Roman" w:hAnsi="Times New Roman" w:cs="Times New Roman"/>
          <w:i/>
          <w:iCs/>
          <w:color w:val="000000" w:themeColor="text1"/>
          <w:sz w:val="16"/>
          <w:szCs w:val="16"/>
        </w:rPr>
        <w:t xml:space="preserve">must be </w:t>
      </w:r>
      <w:r w:rsidR="5F86D794" w:rsidRPr="2D2237E4">
        <w:rPr>
          <w:rFonts w:ascii="Times New Roman" w:hAnsi="Times New Roman" w:cs="Times New Roman"/>
          <w:i/>
          <w:iCs/>
          <w:color w:val="000000" w:themeColor="text1"/>
          <w:sz w:val="16"/>
          <w:szCs w:val="16"/>
        </w:rPr>
        <w:t>completed</w:t>
      </w:r>
      <w:r w:rsidR="064ECD80" w:rsidRPr="2D2237E4">
        <w:rPr>
          <w:rFonts w:ascii="Times New Roman" w:hAnsi="Times New Roman" w:cs="Times New Roman"/>
          <w:i/>
          <w:iCs/>
          <w:color w:val="000000" w:themeColor="text1"/>
          <w:sz w:val="16"/>
          <w:szCs w:val="16"/>
        </w:rPr>
        <w:t xml:space="preserve"> for </w:t>
      </w:r>
      <w:r w:rsidR="147A22B5" w:rsidRPr="2D2237E4">
        <w:rPr>
          <w:rFonts w:ascii="Times New Roman" w:hAnsi="Times New Roman" w:cs="Times New Roman"/>
          <w:i/>
          <w:iCs/>
          <w:color w:val="000000" w:themeColor="text1"/>
          <w:sz w:val="16"/>
          <w:szCs w:val="16"/>
        </w:rPr>
        <w:t>each designation</w:t>
      </w:r>
      <w:r w:rsidR="064ECD80" w:rsidRPr="2D2237E4">
        <w:rPr>
          <w:rFonts w:ascii="Times New Roman" w:hAnsi="Times New Roman" w:cs="Times New Roman"/>
          <w:i/>
          <w:iCs/>
          <w:color w:val="000000" w:themeColor="text1"/>
          <w:sz w:val="16"/>
          <w:szCs w:val="16"/>
        </w:rPr>
        <w:t xml:space="preserve">. </w:t>
      </w:r>
      <w:r w:rsidR="28EA6BD3" w:rsidRPr="2D2237E4">
        <w:rPr>
          <w:rFonts w:ascii="Times New Roman" w:hAnsi="Times New Roman" w:cs="Times New Roman"/>
          <w:i/>
          <w:iCs/>
          <w:color w:val="000000" w:themeColor="text1"/>
          <w:sz w:val="16"/>
          <w:szCs w:val="16"/>
        </w:rPr>
        <w:t>Please check only one box</w:t>
      </w:r>
      <w:r w:rsidR="413BF165" w:rsidRPr="2D2237E4">
        <w:rPr>
          <w:rFonts w:ascii="Times New Roman" w:hAnsi="Times New Roman" w:cs="Times New Roman"/>
          <w:i/>
          <w:iCs/>
          <w:color w:val="000000" w:themeColor="text1"/>
          <w:sz w:val="16"/>
          <w:szCs w:val="16"/>
        </w:rPr>
        <w:t>.</w:t>
      </w:r>
      <w:r w:rsidR="005A7492" w:rsidRPr="2D2237E4">
        <w:rPr>
          <w:rFonts w:ascii="Times New Roman" w:hAnsi="Times New Roman" w:cs="Times New Roman"/>
          <w:i/>
          <w:iCs/>
          <w:color w:val="000000" w:themeColor="text1"/>
          <w:sz w:val="16"/>
          <w:szCs w:val="16"/>
        </w:rPr>
        <w:br w:type="page"/>
      </w:r>
    </w:p>
    <w:p w14:paraId="61E61620" w14:textId="77777777" w:rsidR="00074869" w:rsidRDefault="00074869" w:rsidP="00D65BD1">
      <w:pPr>
        <w:jc w:val="both"/>
        <w:rPr>
          <w:rFonts w:ascii="Times New Roman" w:hAnsi="Times New Roman" w:cs="Times New Roman"/>
          <w:color w:val="000000" w:themeColor="text1"/>
          <w:sz w:val="24"/>
          <w:szCs w:val="24"/>
        </w:rPr>
      </w:pPr>
    </w:p>
    <w:p w14:paraId="52EBC076" w14:textId="7C649CD5" w:rsidR="00153AA7" w:rsidRPr="000A6580" w:rsidRDefault="6EBF80E5" w:rsidP="42B9771C">
      <w:pPr>
        <w:rPr>
          <w:rFonts w:ascii="Times New Roman" w:hAnsi="Times New Roman" w:cs="Times New Roman"/>
          <w:b/>
          <w:bCs/>
          <w:color w:val="000000" w:themeColor="text1"/>
          <w:sz w:val="24"/>
          <w:szCs w:val="24"/>
        </w:rPr>
      </w:pPr>
      <w:r w:rsidRPr="2D2237E4">
        <w:rPr>
          <w:rFonts w:ascii="Times New Roman" w:hAnsi="Times New Roman" w:cs="Times New Roman"/>
          <w:b/>
          <w:bCs/>
          <w:color w:val="000000" w:themeColor="text1"/>
          <w:sz w:val="24"/>
          <w:szCs w:val="24"/>
        </w:rPr>
        <w:t xml:space="preserve">Information </w:t>
      </w:r>
      <w:r w:rsidR="3E38F43C" w:rsidRPr="2D2237E4">
        <w:rPr>
          <w:rFonts w:ascii="Times New Roman" w:hAnsi="Times New Roman" w:cs="Times New Roman"/>
          <w:b/>
          <w:bCs/>
          <w:color w:val="000000" w:themeColor="text1"/>
          <w:sz w:val="24"/>
          <w:szCs w:val="24"/>
        </w:rPr>
        <w:t xml:space="preserve">regarding </w:t>
      </w:r>
      <w:r w:rsidRPr="2D2237E4">
        <w:rPr>
          <w:rFonts w:ascii="Times New Roman" w:hAnsi="Times New Roman" w:cs="Times New Roman"/>
          <w:b/>
          <w:bCs/>
          <w:color w:val="000000" w:themeColor="text1"/>
          <w:sz w:val="24"/>
          <w:szCs w:val="24"/>
        </w:rPr>
        <w:t>the Healthcare Provider</w:t>
      </w:r>
      <w:r w:rsidR="12C3A076" w:rsidRPr="2D2237E4">
        <w:rPr>
          <w:rFonts w:ascii="Times New Roman" w:hAnsi="Times New Roman" w:cs="Times New Roman"/>
          <w:b/>
          <w:bCs/>
          <w:color w:val="000000" w:themeColor="text1"/>
          <w:sz w:val="24"/>
          <w:szCs w:val="24"/>
        </w:rPr>
        <w:t xml:space="preserve"> designated as Affiliated Partner</w:t>
      </w:r>
      <w:r w:rsidR="2B011D40" w:rsidRPr="2D2237E4">
        <w:rPr>
          <w:rFonts w:ascii="Times New Roman" w:hAnsi="Times New Roman" w:cs="Times New Roman"/>
          <w:b/>
          <w:bCs/>
          <w:color w:val="000000" w:themeColor="text1"/>
          <w:sz w:val="24"/>
          <w:szCs w:val="24"/>
        </w:rPr>
        <w:t>:</w:t>
      </w:r>
    </w:p>
    <w:tbl>
      <w:tblPr>
        <w:tblStyle w:val="a6"/>
        <w:tblW w:w="0" w:type="auto"/>
        <w:tblLook w:val="04A0" w:firstRow="1" w:lastRow="0" w:firstColumn="1" w:lastColumn="0" w:noHBand="0" w:noVBand="1"/>
      </w:tblPr>
      <w:tblGrid>
        <w:gridCol w:w="3032"/>
        <w:gridCol w:w="2623"/>
        <w:gridCol w:w="3407"/>
      </w:tblGrid>
      <w:tr w:rsidR="00DF5214" w14:paraId="57EEA365" w14:textId="77777777" w:rsidTr="2D2237E4">
        <w:trPr>
          <w:trHeight w:val="300"/>
        </w:trPr>
        <w:tc>
          <w:tcPr>
            <w:tcW w:w="3085" w:type="dxa"/>
          </w:tcPr>
          <w:p w14:paraId="39434BDB" w14:textId="65BBFFBC" w:rsidR="00DF5214" w:rsidRDefault="00DF5214" w:rsidP="00A037D4">
            <w:pPr>
              <w:rPr>
                <w:rFonts w:ascii="Times New Roman" w:hAnsi="Times New Roman" w:cs="Times New Roman"/>
                <w:color w:val="000000" w:themeColor="text1"/>
                <w:sz w:val="24"/>
                <w:szCs w:val="24"/>
              </w:rPr>
            </w:pPr>
            <w:r w:rsidRPr="00441FA3">
              <w:rPr>
                <w:rFonts w:ascii="Times New Roman" w:hAnsi="Times New Roman" w:cs="Times New Roman"/>
                <w:color w:val="000000" w:themeColor="text1"/>
                <w:sz w:val="24"/>
                <w:szCs w:val="24"/>
              </w:rPr>
              <w:t>Healthcare Provider’s name:</w:t>
            </w:r>
          </w:p>
        </w:tc>
        <w:sdt>
          <w:sdtPr>
            <w:rPr>
              <w:rStyle w:val="Char4"/>
            </w:rPr>
            <w:id w:val="-1124301437"/>
            <w:placeholder>
              <w:docPart w:val="DefaultPlaceholder_-1854013440"/>
            </w:placeholder>
            <w:showingPlcHdr/>
          </w:sdtPr>
          <w:sdtEndPr>
            <w:rPr>
              <w:rStyle w:val="a0"/>
              <w:rFonts w:ascii="Times New Roman" w:hAnsi="Times New Roman" w:cs="Times New Roman"/>
              <w:i w:val="0"/>
              <w:iCs w:val="0"/>
              <w:color w:val="000000" w:themeColor="text1"/>
              <w:sz w:val="24"/>
              <w:szCs w:val="24"/>
            </w:rPr>
          </w:sdtEndPr>
          <w:sdtContent>
            <w:tc>
              <w:tcPr>
                <w:tcW w:w="6203" w:type="dxa"/>
                <w:gridSpan w:val="2"/>
              </w:tcPr>
              <w:p w14:paraId="65C1D3FE" w14:textId="77777777" w:rsidR="00DF5214" w:rsidRDefault="00DF5214" w:rsidP="00153AA7">
                <w:pPr>
                  <w:rPr>
                    <w:rFonts w:ascii="Times New Roman" w:hAnsi="Times New Roman" w:cs="Times New Roman"/>
                    <w:color w:val="000000" w:themeColor="text1"/>
                    <w:sz w:val="24"/>
                    <w:szCs w:val="24"/>
                  </w:rPr>
                </w:pPr>
                <w:r w:rsidRPr="00361776">
                  <w:rPr>
                    <w:rStyle w:val="a7"/>
                    <w:color w:val="A6A6A6" w:themeColor="background1" w:themeShade="A6"/>
                  </w:rPr>
                  <w:t>Click or tap here to enter text.</w:t>
                </w:r>
              </w:p>
            </w:tc>
          </w:sdtContent>
        </w:sdt>
      </w:tr>
      <w:tr w:rsidR="00DF5214" w14:paraId="0AD82AB8" w14:textId="77777777" w:rsidTr="2D2237E4">
        <w:trPr>
          <w:trHeight w:val="300"/>
        </w:trPr>
        <w:tc>
          <w:tcPr>
            <w:tcW w:w="3085" w:type="dxa"/>
          </w:tcPr>
          <w:p w14:paraId="78FF37A6" w14:textId="77777777" w:rsidR="00DF5214" w:rsidRDefault="00DF5214" w:rsidP="00153AA7">
            <w:pPr>
              <w:rPr>
                <w:rFonts w:ascii="Times New Roman" w:hAnsi="Times New Roman" w:cs="Times New Roman"/>
                <w:color w:val="000000" w:themeColor="text1"/>
                <w:sz w:val="24"/>
                <w:szCs w:val="24"/>
              </w:rPr>
            </w:pPr>
            <w:r w:rsidRPr="00441FA3">
              <w:rPr>
                <w:rFonts w:ascii="Times New Roman" w:hAnsi="Times New Roman" w:cs="Times New Roman"/>
                <w:color w:val="000000" w:themeColor="text1"/>
                <w:sz w:val="24"/>
                <w:szCs w:val="24"/>
              </w:rPr>
              <w:t>Address:</w:t>
            </w:r>
          </w:p>
        </w:tc>
        <w:sdt>
          <w:sdtPr>
            <w:rPr>
              <w:rStyle w:val="Char4"/>
            </w:rPr>
            <w:id w:val="-1773625353"/>
            <w:placeholder>
              <w:docPart w:val="DefaultPlaceholder_-1854013440"/>
            </w:placeholder>
            <w:showingPlcHdr/>
          </w:sdtPr>
          <w:sdtEndPr>
            <w:rPr>
              <w:rStyle w:val="a0"/>
              <w:rFonts w:ascii="Times New Roman" w:hAnsi="Times New Roman" w:cs="Times New Roman"/>
              <w:i w:val="0"/>
              <w:iCs w:val="0"/>
              <w:color w:val="000000" w:themeColor="text1"/>
              <w:sz w:val="24"/>
              <w:szCs w:val="24"/>
            </w:rPr>
          </w:sdtEndPr>
          <w:sdtContent>
            <w:tc>
              <w:tcPr>
                <w:tcW w:w="6203" w:type="dxa"/>
                <w:gridSpan w:val="2"/>
              </w:tcPr>
              <w:p w14:paraId="7206D2F6" w14:textId="77777777" w:rsidR="00DF5214" w:rsidRDefault="00DF5214" w:rsidP="00153AA7">
                <w:pPr>
                  <w:rPr>
                    <w:rFonts w:ascii="Times New Roman" w:hAnsi="Times New Roman" w:cs="Times New Roman"/>
                    <w:color w:val="000000" w:themeColor="text1"/>
                    <w:sz w:val="24"/>
                    <w:szCs w:val="24"/>
                  </w:rPr>
                </w:pPr>
                <w:r w:rsidRPr="00361776">
                  <w:rPr>
                    <w:rStyle w:val="a7"/>
                    <w:color w:val="A6A6A6" w:themeColor="background1" w:themeShade="A6"/>
                  </w:rPr>
                  <w:t>Click or tap here to enter text.</w:t>
                </w:r>
              </w:p>
            </w:tc>
          </w:sdtContent>
        </w:sdt>
      </w:tr>
      <w:tr w:rsidR="1B3F5824" w14:paraId="21239ECF" w14:textId="77777777" w:rsidTr="2D2237E4">
        <w:trPr>
          <w:trHeight w:val="300"/>
        </w:trPr>
        <w:tc>
          <w:tcPr>
            <w:tcW w:w="3033" w:type="dxa"/>
          </w:tcPr>
          <w:p w14:paraId="4CDB00E8" w14:textId="6454DCCB" w:rsidR="42EF5B84" w:rsidRDefault="42EF5B84" w:rsidP="1B3F5824">
            <w:pPr>
              <w:rPr>
                <w:rFonts w:ascii="Times New Roman" w:hAnsi="Times New Roman" w:cs="Times New Roman"/>
                <w:color w:val="000000" w:themeColor="text1"/>
                <w:sz w:val="24"/>
                <w:szCs w:val="24"/>
              </w:rPr>
            </w:pPr>
            <w:r w:rsidRPr="1B3F5824">
              <w:rPr>
                <w:rFonts w:ascii="Times New Roman" w:hAnsi="Times New Roman" w:cs="Times New Roman"/>
                <w:color w:val="000000" w:themeColor="text1"/>
                <w:sz w:val="24"/>
                <w:szCs w:val="24"/>
              </w:rPr>
              <w:t>Website:</w:t>
            </w:r>
          </w:p>
        </w:tc>
        <w:tc>
          <w:tcPr>
            <w:tcW w:w="6029" w:type="dxa"/>
            <w:gridSpan w:val="2"/>
          </w:tcPr>
          <w:sdt>
            <w:sdtPr>
              <w:rPr>
                <w:rStyle w:val="Char4"/>
              </w:rPr>
              <w:id w:val="221252873"/>
              <w:placeholder>
                <w:docPart w:val="DefaultPlaceholder_-1854013440"/>
              </w:placeholder>
              <w:showingPlcHdr/>
            </w:sdtPr>
            <w:sdtEndPr>
              <w:rPr>
                <w:rStyle w:val="Char4"/>
              </w:rPr>
            </w:sdtEndPr>
            <w:sdtContent>
              <w:p w14:paraId="09004A8D" w14:textId="1AA33AAF" w:rsidR="42EF5B84" w:rsidRDefault="42EF5B84" w:rsidP="1B3F5824">
                <w:pPr>
                  <w:rPr>
                    <w:rFonts w:ascii="Times New Roman" w:hAnsi="Times New Roman" w:cs="Times New Roman"/>
                    <w:color w:val="000000" w:themeColor="text1"/>
                    <w:sz w:val="24"/>
                    <w:szCs w:val="24"/>
                  </w:rPr>
                </w:pPr>
                <w:r w:rsidRPr="1B3F5824">
                  <w:rPr>
                    <w:rStyle w:val="a7"/>
                    <w:color w:val="A6A6A6" w:themeColor="background1" w:themeShade="A6"/>
                  </w:rPr>
                  <w:t>Click or tap here to enter text.</w:t>
                </w:r>
              </w:p>
            </w:sdtContent>
          </w:sdt>
        </w:tc>
      </w:tr>
      <w:tr w:rsidR="00DF5214" w14:paraId="5971A3DB" w14:textId="77777777" w:rsidTr="2D2237E4">
        <w:trPr>
          <w:trHeight w:val="300"/>
        </w:trPr>
        <w:tc>
          <w:tcPr>
            <w:tcW w:w="3085" w:type="dxa"/>
            <w:vMerge w:val="restart"/>
          </w:tcPr>
          <w:p w14:paraId="21EB985B" w14:textId="334FF4FA" w:rsidR="00DF5214" w:rsidRPr="00DF5214" w:rsidRDefault="3615C6E2" w:rsidP="00A037D4">
            <w:pPr>
              <w:rPr>
                <w:rFonts w:ascii="Times New Roman" w:hAnsi="Times New Roman" w:cs="Times New Roman"/>
                <w:color w:val="000000" w:themeColor="text1"/>
                <w:sz w:val="24"/>
                <w:szCs w:val="24"/>
              </w:rPr>
            </w:pPr>
            <w:r w:rsidRPr="2D2237E4">
              <w:rPr>
                <w:rFonts w:ascii="Times New Roman" w:hAnsi="Times New Roman" w:cs="Times New Roman"/>
                <w:color w:val="000000" w:themeColor="text1"/>
                <w:sz w:val="24"/>
                <w:szCs w:val="24"/>
              </w:rPr>
              <w:t>Chief Executive Officer of the Healthcare Provider</w:t>
            </w:r>
            <w:r w:rsidR="685DB3C1" w:rsidRPr="2D2237E4">
              <w:rPr>
                <w:rFonts w:ascii="Times New Roman" w:hAnsi="Times New Roman" w:cs="Times New Roman"/>
                <w:color w:val="000000" w:themeColor="text1"/>
                <w:sz w:val="24"/>
                <w:szCs w:val="24"/>
              </w:rPr>
              <w:t xml:space="preserve"> </w:t>
            </w:r>
            <w:r w:rsidR="5F56BBEF" w:rsidRPr="2D2237E4">
              <w:rPr>
                <w:rFonts w:ascii="Times New Roman" w:hAnsi="Times New Roman" w:cs="Times New Roman"/>
                <w:color w:val="000000" w:themeColor="text1"/>
                <w:sz w:val="24"/>
                <w:szCs w:val="24"/>
              </w:rPr>
              <w:t xml:space="preserve">Institution </w:t>
            </w:r>
            <w:r w:rsidR="685DB3C1" w:rsidRPr="2D2237E4">
              <w:rPr>
                <w:rFonts w:ascii="Times New Roman" w:hAnsi="Times New Roman" w:cs="Times New Roman"/>
                <w:color w:val="000000" w:themeColor="text1"/>
                <w:sz w:val="24"/>
                <w:szCs w:val="24"/>
              </w:rPr>
              <w:t>(or its representative)</w:t>
            </w:r>
            <w:r w:rsidRPr="2D2237E4">
              <w:rPr>
                <w:rFonts w:ascii="Times New Roman" w:hAnsi="Times New Roman" w:cs="Times New Roman"/>
                <w:color w:val="000000" w:themeColor="text1"/>
                <w:sz w:val="24"/>
                <w:szCs w:val="24"/>
              </w:rPr>
              <w:t>:</w:t>
            </w:r>
          </w:p>
        </w:tc>
        <w:tc>
          <w:tcPr>
            <w:tcW w:w="6203" w:type="dxa"/>
            <w:gridSpan w:val="2"/>
          </w:tcPr>
          <w:p w14:paraId="6640A7C8" w14:textId="77777777" w:rsidR="00DF5214" w:rsidRDefault="00DF5214" w:rsidP="00153A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Name: </w:t>
            </w:r>
            <w:sdt>
              <w:sdtPr>
                <w:rPr>
                  <w:rStyle w:val="Char4"/>
                </w:rPr>
                <w:id w:val="1909254007"/>
                <w:placeholder>
                  <w:docPart w:val="DefaultPlaceholder_-1854013440"/>
                </w:placeholder>
                <w:showingPlcHdr/>
              </w:sdtPr>
              <w:sdtEndPr>
                <w:rPr>
                  <w:rStyle w:val="a0"/>
                  <w:rFonts w:ascii="Times New Roman" w:hAnsi="Times New Roman" w:cs="Times New Roman"/>
                  <w:i w:val="0"/>
                  <w:iCs w:val="0"/>
                  <w:color w:val="000000" w:themeColor="text1"/>
                  <w:sz w:val="24"/>
                  <w:szCs w:val="24"/>
                </w:rPr>
              </w:sdtEndPr>
              <w:sdtContent>
                <w:r w:rsidRPr="00361776">
                  <w:rPr>
                    <w:rStyle w:val="a7"/>
                    <w:color w:val="A6A6A6" w:themeColor="background1" w:themeShade="A6"/>
                  </w:rPr>
                  <w:t>Click or tap here to enter text.</w:t>
                </w:r>
              </w:sdtContent>
            </w:sdt>
          </w:p>
        </w:tc>
      </w:tr>
      <w:tr w:rsidR="00DF5214" w14:paraId="688B792E" w14:textId="77777777" w:rsidTr="2D2237E4">
        <w:trPr>
          <w:trHeight w:val="300"/>
        </w:trPr>
        <w:tc>
          <w:tcPr>
            <w:tcW w:w="3085" w:type="dxa"/>
            <w:vMerge/>
          </w:tcPr>
          <w:p w14:paraId="77A80097" w14:textId="77777777" w:rsidR="00DF5214" w:rsidRPr="00DF5214" w:rsidRDefault="00DF5214" w:rsidP="00153AA7">
            <w:pPr>
              <w:rPr>
                <w:rFonts w:ascii="Times New Roman" w:hAnsi="Times New Roman" w:cs="Times New Roman"/>
                <w:b/>
                <w:color w:val="000000" w:themeColor="text1"/>
                <w:sz w:val="24"/>
                <w:szCs w:val="24"/>
              </w:rPr>
            </w:pPr>
          </w:p>
        </w:tc>
        <w:tc>
          <w:tcPr>
            <w:tcW w:w="2693" w:type="dxa"/>
            <w:tcBorders>
              <w:bottom w:val="single" w:sz="4" w:space="0" w:color="auto"/>
            </w:tcBorders>
          </w:tcPr>
          <w:p w14:paraId="032BA09D" w14:textId="77777777" w:rsidR="00DF5214" w:rsidRDefault="00DF5214" w:rsidP="00153A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Tel.: </w:t>
            </w:r>
            <w:sdt>
              <w:sdtPr>
                <w:rPr>
                  <w:rStyle w:val="Char4"/>
                </w:rPr>
                <w:id w:val="-1788265610"/>
                <w:placeholder>
                  <w:docPart w:val="DefaultPlaceholder_-1854013440"/>
                </w:placeholder>
                <w:showingPlcHdr/>
              </w:sdtPr>
              <w:sdtEndPr>
                <w:rPr>
                  <w:rStyle w:val="a0"/>
                  <w:rFonts w:ascii="Times New Roman" w:hAnsi="Times New Roman" w:cs="Times New Roman"/>
                  <w:i w:val="0"/>
                  <w:iCs w:val="0"/>
                  <w:color w:val="000000" w:themeColor="text1"/>
                  <w:sz w:val="24"/>
                  <w:szCs w:val="24"/>
                </w:rPr>
              </w:sdtEndPr>
              <w:sdtContent>
                <w:r w:rsidRPr="00361776">
                  <w:rPr>
                    <w:rStyle w:val="a7"/>
                    <w:color w:val="A6A6A6" w:themeColor="background1" w:themeShade="A6"/>
                  </w:rPr>
                  <w:t>Click or tap here to enter text.</w:t>
                </w:r>
              </w:sdtContent>
            </w:sdt>
          </w:p>
        </w:tc>
        <w:tc>
          <w:tcPr>
            <w:tcW w:w="3510" w:type="dxa"/>
            <w:tcBorders>
              <w:bottom w:val="single" w:sz="4" w:space="0" w:color="auto"/>
            </w:tcBorders>
          </w:tcPr>
          <w:p w14:paraId="3BBD4EF9" w14:textId="00D8C01C" w:rsidR="00DF5214" w:rsidRDefault="2D37F8F2" w:rsidP="00153AA7">
            <w:pPr>
              <w:rPr>
                <w:rFonts w:ascii="Times New Roman" w:hAnsi="Times New Roman" w:cs="Times New Roman"/>
                <w:color w:val="000000" w:themeColor="text1"/>
                <w:sz w:val="24"/>
                <w:szCs w:val="24"/>
              </w:rPr>
            </w:pPr>
            <w:r w:rsidRPr="2D2237E4">
              <w:rPr>
                <w:rFonts w:ascii="Times New Roman" w:hAnsi="Times New Roman" w:cs="Times New Roman"/>
                <w:color w:val="000000" w:themeColor="text1"/>
                <w:sz w:val="24"/>
                <w:szCs w:val="24"/>
              </w:rPr>
              <w:t xml:space="preserve">E-mail: </w:t>
            </w:r>
            <w:sdt>
              <w:sdtPr>
                <w:rPr>
                  <w:rStyle w:val="Char4"/>
                </w:rPr>
                <w:id w:val="-1570872367"/>
                <w:placeholder>
                  <w:docPart w:val="DefaultPlaceholder_-1854013440"/>
                </w:placeholder>
                <w:showingPlcHdr/>
              </w:sdtPr>
              <w:sdtEndPr>
                <w:rPr>
                  <w:rStyle w:val="Char4"/>
                </w:rPr>
              </w:sdtEndPr>
              <w:sdtContent>
                <w:r w:rsidRPr="2D2237E4">
                  <w:rPr>
                    <w:rStyle w:val="a7"/>
                    <w:color w:val="A6A6A6" w:themeColor="background1" w:themeShade="A6"/>
                  </w:rPr>
                  <w:t>Click or tap here to enter text.</w:t>
                </w:r>
              </w:sdtContent>
            </w:sdt>
          </w:p>
        </w:tc>
      </w:tr>
      <w:tr w:rsidR="00DF5214" w14:paraId="692AE2F0" w14:textId="77777777" w:rsidTr="2D2237E4">
        <w:trPr>
          <w:trHeight w:val="300"/>
        </w:trPr>
        <w:tc>
          <w:tcPr>
            <w:tcW w:w="3085" w:type="dxa"/>
            <w:vMerge w:val="restart"/>
          </w:tcPr>
          <w:p w14:paraId="49B4B892" w14:textId="6B857264" w:rsidR="00DF5214" w:rsidRPr="00DF5214" w:rsidRDefault="3615C6E2" w:rsidP="00DF5214">
            <w:pPr>
              <w:rPr>
                <w:rFonts w:ascii="Times New Roman" w:hAnsi="Times New Roman" w:cs="Times New Roman"/>
                <w:color w:val="000000" w:themeColor="text1"/>
                <w:sz w:val="24"/>
                <w:szCs w:val="24"/>
              </w:rPr>
            </w:pPr>
            <w:r w:rsidRPr="2D2237E4">
              <w:rPr>
                <w:rFonts w:ascii="Times New Roman" w:hAnsi="Times New Roman" w:cs="Times New Roman"/>
                <w:color w:val="000000" w:themeColor="text1"/>
                <w:sz w:val="24"/>
                <w:szCs w:val="24"/>
              </w:rPr>
              <w:t>Representative of the Healthcare Provider</w:t>
            </w:r>
            <w:r w:rsidR="4715CB6B" w:rsidRPr="2D2237E4">
              <w:rPr>
                <w:rFonts w:ascii="Times New Roman" w:hAnsi="Times New Roman" w:cs="Times New Roman"/>
                <w:color w:val="000000" w:themeColor="text1"/>
                <w:sz w:val="24"/>
                <w:szCs w:val="24"/>
              </w:rPr>
              <w:t xml:space="preserve"> </w:t>
            </w:r>
            <w:r w:rsidR="50806A22" w:rsidRPr="2D2237E4">
              <w:rPr>
                <w:rFonts w:ascii="Times New Roman" w:hAnsi="Times New Roman" w:cs="Times New Roman"/>
                <w:color w:val="000000" w:themeColor="text1"/>
                <w:sz w:val="24"/>
                <w:szCs w:val="24"/>
              </w:rPr>
              <w:t xml:space="preserve">Clinical </w:t>
            </w:r>
            <w:proofErr w:type="spellStart"/>
            <w:r w:rsidR="50806A22" w:rsidRPr="2D2237E4">
              <w:rPr>
                <w:rFonts w:ascii="Times New Roman" w:hAnsi="Times New Roman" w:cs="Times New Roman"/>
                <w:color w:val="000000" w:themeColor="text1"/>
                <w:sz w:val="24"/>
                <w:szCs w:val="24"/>
              </w:rPr>
              <w:t>Center</w:t>
            </w:r>
            <w:proofErr w:type="spellEnd"/>
            <w:r w:rsidR="50806A22" w:rsidRPr="2D2237E4">
              <w:rPr>
                <w:rFonts w:ascii="Times New Roman" w:hAnsi="Times New Roman" w:cs="Times New Roman"/>
                <w:color w:val="000000" w:themeColor="text1"/>
                <w:sz w:val="24"/>
                <w:szCs w:val="24"/>
              </w:rPr>
              <w:t xml:space="preserve"> </w:t>
            </w:r>
            <w:r w:rsidR="4715CB6B" w:rsidRPr="2D2237E4">
              <w:rPr>
                <w:rFonts w:ascii="Times New Roman" w:hAnsi="Times New Roman" w:cs="Times New Roman"/>
                <w:color w:val="000000" w:themeColor="text1"/>
                <w:sz w:val="24"/>
                <w:szCs w:val="24"/>
              </w:rPr>
              <w:t>in the ERN</w:t>
            </w:r>
            <w:r w:rsidR="35B7FC5E" w:rsidRPr="2D2237E4">
              <w:rPr>
                <w:rFonts w:ascii="Times New Roman" w:hAnsi="Times New Roman" w:cs="Times New Roman"/>
                <w:color w:val="000000" w:themeColor="text1"/>
                <w:sz w:val="24"/>
                <w:szCs w:val="24"/>
              </w:rPr>
              <w:t xml:space="preserve"> (</w:t>
            </w:r>
            <w:r w:rsidR="44721D80" w:rsidRPr="2D2237E4">
              <w:rPr>
                <w:rFonts w:ascii="Times New Roman" w:hAnsi="Times New Roman" w:cs="Times New Roman"/>
                <w:color w:val="000000" w:themeColor="text1"/>
                <w:sz w:val="24"/>
                <w:szCs w:val="24"/>
              </w:rPr>
              <w:t xml:space="preserve">i.e., </w:t>
            </w:r>
            <w:r w:rsidR="35B7FC5E" w:rsidRPr="2D2237E4">
              <w:rPr>
                <w:rFonts w:ascii="Times New Roman" w:hAnsi="Times New Roman" w:cs="Times New Roman"/>
                <w:color w:val="000000" w:themeColor="text1"/>
                <w:sz w:val="24"/>
                <w:szCs w:val="24"/>
              </w:rPr>
              <w:t>medical team leader)</w:t>
            </w:r>
            <w:r w:rsidRPr="2D2237E4">
              <w:rPr>
                <w:rFonts w:ascii="Times New Roman" w:hAnsi="Times New Roman" w:cs="Times New Roman"/>
                <w:color w:val="000000" w:themeColor="text1"/>
                <w:sz w:val="24"/>
                <w:szCs w:val="24"/>
              </w:rPr>
              <w:t>:</w:t>
            </w:r>
          </w:p>
          <w:p w14:paraId="3519913B" w14:textId="77777777" w:rsidR="00DF5214" w:rsidRDefault="00DF5214" w:rsidP="00DF5214">
            <w:pPr>
              <w:rPr>
                <w:rFonts w:ascii="Times New Roman" w:hAnsi="Times New Roman" w:cs="Times New Roman"/>
                <w:color w:val="000000" w:themeColor="text1"/>
                <w:sz w:val="24"/>
                <w:szCs w:val="24"/>
              </w:rPr>
            </w:pPr>
          </w:p>
        </w:tc>
        <w:tc>
          <w:tcPr>
            <w:tcW w:w="6203" w:type="dxa"/>
            <w:gridSpan w:val="2"/>
          </w:tcPr>
          <w:p w14:paraId="755F62FE" w14:textId="4E4A0158" w:rsidR="00DF5214" w:rsidRDefault="147F47E0" w:rsidP="1B3F5824">
            <w:pPr>
              <w:rPr>
                <w:rFonts w:ascii="Times New Roman" w:hAnsi="Times New Roman" w:cs="Times New Roman"/>
                <w:color w:val="000000" w:themeColor="text1"/>
                <w:sz w:val="24"/>
                <w:szCs w:val="24"/>
              </w:rPr>
            </w:pPr>
            <w:r w:rsidRPr="1B3F5824">
              <w:rPr>
                <w:rFonts w:ascii="Times New Roman" w:hAnsi="Times New Roman" w:cs="Times New Roman"/>
                <w:color w:val="000000" w:themeColor="text1"/>
                <w:sz w:val="24"/>
                <w:szCs w:val="24"/>
              </w:rPr>
              <w:t xml:space="preserve">Department: </w:t>
            </w:r>
            <w:sdt>
              <w:sdtPr>
                <w:rPr>
                  <w:rStyle w:val="Char4"/>
                </w:rPr>
                <w:id w:val="161804911"/>
                <w:placeholder>
                  <w:docPart w:val="DefaultPlaceholder_-1854013440"/>
                </w:placeholder>
                <w:showingPlcHdr/>
              </w:sdtPr>
              <w:sdtEndPr>
                <w:rPr>
                  <w:rStyle w:val="a0"/>
                  <w:rFonts w:ascii="Times New Roman" w:hAnsi="Times New Roman" w:cs="Times New Roman"/>
                  <w:i w:val="0"/>
                  <w:iCs w:val="0"/>
                  <w:color w:val="000000" w:themeColor="text1"/>
                  <w:sz w:val="24"/>
                  <w:szCs w:val="24"/>
                </w:rPr>
              </w:sdtEndPr>
              <w:sdtContent>
                <w:r w:rsidRPr="1B3F5824">
                  <w:rPr>
                    <w:rStyle w:val="a7"/>
                    <w:color w:val="A6A6A6" w:themeColor="background1" w:themeShade="A6"/>
                  </w:rPr>
                  <w:t>Click or tap here to enter text.</w:t>
                </w:r>
              </w:sdtContent>
            </w:sdt>
          </w:p>
          <w:p w14:paraId="30E55642" w14:textId="64E61B4A" w:rsidR="00DF5214" w:rsidRDefault="00DF5214" w:rsidP="1B3F5824">
            <w:pPr>
              <w:rPr>
                <w:rStyle w:val="a7"/>
                <w:color w:val="A6A6A6" w:themeColor="background1" w:themeShade="A6"/>
              </w:rPr>
            </w:pPr>
          </w:p>
        </w:tc>
      </w:tr>
      <w:tr w:rsidR="1B3F5824" w14:paraId="3071A26C" w14:textId="77777777" w:rsidTr="2D2237E4">
        <w:trPr>
          <w:trHeight w:val="300"/>
        </w:trPr>
        <w:tc>
          <w:tcPr>
            <w:tcW w:w="3033" w:type="dxa"/>
            <w:vMerge/>
          </w:tcPr>
          <w:p w14:paraId="02446278" w14:textId="77777777" w:rsidR="00293FA6" w:rsidRDefault="00293FA6"/>
        </w:tc>
        <w:tc>
          <w:tcPr>
            <w:tcW w:w="6029" w:type="dxa"/>
            <w:gridSpan w:val="2"/>
          </w:tcPr>
          <w:p w14:paraId="172EDC1D" w14:textId="348C7FBE" w:rsidR="60ABC3B3" w:rsidRDefault="45476393" w:rsidP="1B3F5824">
            <w:pPr>
              <w:rPr>
                <w:rFonts w:ascii="Times New Roman" w:hAnsi="Times New Roman" w:cs="Times New Roman"/>
                <w:color w:val="000000" w:themeColor="text1"/>
                <w:sz w:val="24"/>
                <w:szCs w:val="24"/>
              </w:rPr>
            </w:pPr>
            <w:r w:rsidRPr="2D2237E4">
              <w:rPr>
                <w:rFonts w:ascii="Times New Roman" w:hAnsi="Times New Roman" w:cs="Times New Roman"/>
                <w:color w:val="000000" w:themeColor="text1"/>
                <w:sz w:val="24"/>
                <w:szCs w:val="24"/>
              </w:rPr>
              <w:t>Contact</w:t>
            </w:r>
            <w:r w:rsidR="74DD3D87" w:rsidRPr="2D2237E4">
              <w:rPr>
                <w:rFonts w:ascii="Times New Roman" w:hAnsi="Times New Roman" w:cs="Times New Roman"/>
                <w:color w:val="000000" w:themeColor="text1"/>
                <w:sz w:val="24"/>
                <w:szCs w:val="24"/>
              </w:rPr>
              <w:t xml:space="preserve"> </w:t>
            </w:r>
            <w:r w:rsidR="1DDB8AD0" w:rsidRPr="2D2237E4">
              <w:rPr>
                <w:rFonts w:ascii="Times New Roman" w:hAnsi="Times New Roman" w:cs="Times New Roman"/>
                <w:color w:val="000000" w:themeColor="text1"/>
                <w:sz w:val="24"/>
                <w:szCs w:val="24"/>
              </w:rPr>
              <w:t>mailbox:</w:t>
            </w:r>
            <w:r w:rsidR="74DD3D87" w:rsidRPr="2D2237E4">
              <w:rPr>
                <w:rFonts w:ascii="Times New Roman" w:hAnsi="Times New Roman" w:cs="Times New Roman"/>
                <w:color w:val="000000" w:themeColor="text1"/>
                <w:sz w:val="24"/>
                <w:szCs w:val="24"/>
              </w:rPr>
              <w:t xml:space="preserve"> </w:t>
            </w:r>
            <w:sdt>
              <w:sdtPr>
                <w:rPr>
                  <w:rStyle w:val="Char4"/>
                </w:rPr>
                <w:id w:val="684240827"/>
                <w:placeholder>
                  <w:docPart w:val="DefaultPlaceholder_-1854013440"/>
                </w:placeholder>
                <w:showingPlcHdr/>
              </w:sdtPr>
              <w:sdtEndPr>
                <w:rPr>
                  <w:rStyle w:val="Char4"/>
                </w:rPr>
              </w:sdtEndPr>
              <w:sdtContent>
                <w:r w:rsidR="74DD3D87" w:rsidRPr="2D2237E4">
                  <w:rPr>
                    <w:rStyle w:val="a7"/>
                    <w:color w:val="A6A6A6" w:themeColor="background1" w:themeShade="A6"/>
                  </w:rPr>
                  <w:t>Click or tap here to enter text.</w:t>
                </w:r>
              </w:sdtContent>
            </w:sdt>
          </w:p>
        </w:tc>
      </w:tr>
      <w:tr w:rsidR="1B3F5824" w14:paraId="747EA0CB" w14:textId="77777777" w:rsidTr="2D2237E4">
        <w:trPr>
          <w:trHeight w:val="300"/>
        </w:trPr>
        <w:tc>
          <w:tcPr>
            <w:tcW w:w="3033" w:type="dxa"/>
            <w:vMerge/>
          </w:tcPr>
          <w:p w14:paraId="5A85CA0F" w14:textId="77777777" w:rsidR="00293FA6" w:rsidRDefault="00293FA6"/>
        </w:tc>
        <w:tc>
          <w:tcPr>
            <w:tcW w:w="6029" w:type="dxa"/>
            <w:gridSpan w:val="2"/>
          </w:tcPr>
          <w:p w14:paraId="31E57A72" w14:textId="07B51327" w:rsidR="51EC1B64" w:rsidRDefault="51EC1B64" w:rsidP="1B3F5824">
            <w:pPr>
              <w:rPr>
                <w:rFonts w:ascii="Times New Roman" w:hAnsi="Times New Roman" w:cs="Times New Roman"/>
                <w:color w:val="000000" w:themeColor="text1"/>
                <w:sz w:val="24"/>
                <w:szCs w:val="24"/>
              </w:rPr>
            </w:pPr>
            <w:r w:rsidRPr="1B3F5824">
              <w:rPr>
                <w:rFonts w:ascii="Times New Roman" w:hAnsi="Times New Roman" w:cs="Times New Roman"/>
                <w:color w:val="000000" w:themeColor="text1"/>
                <w:sz w:val="24"/>
                <w:szCs w:val="24"/>
              </w:rPr>
              <w:t xml:space="preserve">Name of the </w:t>
            </w:r>
            <w:r w:rsidR="33A2FE49" w:rsidRPr="1B3F5824">
              <w:rPr>
                <w:rFonts w:ascii="Times New Roman" w:hAnsi="Times New Roman" w:cs="Times New Roman"/>
                <w:color w:val="000000" w:themeColor="text1"/>
                <w:sz w:val="24"/>
                <w:szCs w:val="24"/>
              </w:rPr>
              <w:t>R</w:t>
            </w:r>
            <w:r w:rsidR="366E89B7" w:rsidRPr="1B3F5824">
              <w:rPr>
                <w:rFonts w:ascii="Times New Roman" w:hAnsi="Times New Roman" w:cs="Times New Roman"/>
                <w:color w:val="000000" w:themeColor="text1"/>
                <w:sz w:val="24"/>
                <w:szCs w:val="24"/>
              </w:rPr>
              <w:t>epresentative</w:t>
            </w:r>
            <w:r w:rsidRPr="1B3F5824">
              <w:rPr>
                <w:rFonts w:ascii="Times New Roman" w:hAnsi="Times New Roman" w:cs="Times New Roman"/>
                <w:color w:val="000000" w:themeColor="text1"/>
                <w:sz w:val="24"/>
                <w:szCs w:val="24"/>
              </w:rPr>
              <w:t xml:space="preserve">: </w:t>
            </w:r>
            <w:sdt>
              <w:sdtPr>
                <w:rPr>
                  <w:rStyle w:val="Char4"/>
                </w:rPr>
                <w:id w:val="362598502"/>
                <w:placeholder>
                  <w:docPart w:val="DefaultPlaceholder_-1854013440"/>
                </w:placeholder>
                <w:showingPlcHdr/>
              </w:sdtPr>
              <w:sdtEndPr>
                <w:rPr>
                  <w:rStyle w:val="a0"/>
                  <w:rFonts w:ascii="Times New Roman" w:hAnsi="Times New Roman" w:cs="Times New Roman"/>
                  <w:i w:val="0"/>
                  <w:iCs w:val="0"/>
                  <w:color w:val="000000" w:themeColor="text1"/>
                  <w:sz w:val="24"/>
                  <w:szCs w:val="24"/>
                </w:rPr>
              </w:sdtEndPr>
              <w:sdtContent>
                <w:r w:rsidRPr="1B3F5824">
                  <w:rPr>
                    <w:rStyle w:val="a7"/>
                    <w:color w:val="A6A6A6" w:themeColor="background1" w:themeShade="A6"/>
                  </w:rPr>
                  <w:t>Click or tap here to enter text.</w:t>
                </w:r>
              </w:sdtContent>
            </w:sdt>
          </w:p>
          <w:p w14:paraId="3A21471D" w14:textId="436C439D" w:rsidR="1B3F5824" w:rsidRDefault="1B3F5824" w:rsidP="1B3F5824">
            <w:pPr>
              <w:rPr>
                <w:rFonts w:ascii="Times New Roman" w:hAnsi="Times New Roman" w:cs="Times New Roman"/>
                <w:color w:val="000000" w:themeColor="text1"/>
                <w:sz w:val="24"/>
                <w:szCs w:val="24"/>
              </w:rPr>
            </w:pPr>
          </w:p>
        </w:tc>
      </w:tr>
      <w:tr w:rsidR="00DF5214" w14:paraId="29C5ACD2" w14:textId="77777777" w:rsidTr="2D2237E4">
        <w:trPr>
          <w:trHeight w:val="300"/>
        </w:trPr>
        <w:tc>
          <w:tcPr>
            <w:tcW w:w="3085" w:type="dxa"/>
            <w:vMerge/>
          </w:tcPr>
          <w:p w14:paraId="2D50FD89" w14:textId="77777777" w:rsidR="00DF5214" w:rsidRPr="00DF5214" w:rsidRDefault="00DF5214" w:rsidP="00DF5214">
            <w:pPr>
              <w:rPr>
                <w:rFonts w:ascii="Times New Roman" w:hAnsi="Times New Roman" w:cs="Times New Roman"/>
                <w:color w:val="000000" w:themeColor="text1"/>
                <w:sz w:val="24"/>
                <w:szCs w:val="24"/>
              </w:rPr>
            </w:pPr>
          </w:p>
        </w:tc>
        <w:tc>
          <w:tcPr>
            <w:tcW w:w="2693" w:type="dxa"/>
            <w:tcBorders>
              <w:bottom w:val="single" w:sz="4" w:space="0" w:color="auto"/>
            </w:tcBorders>
          </w:tcPr>
          <w:p w14:paraId="171B3D46" w14:textId="77777777" w:rsidR="00DF5214" w:rsidRDefault="00DF5214" w:rsidP="00DF521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Tel.: </w:t>
            </w:r>
            <w:sdt>
              <w:sdtPr>
                <w:rPr>
                  <w:rStyle w:val="Char4"/>
                </w:rPr>
                <w:id w:val="1671835615"/>
                <w:placeholder>
                  <w:docPart w:val="DefaultPlaceholder_-1854013440"/>
                </w:placeholder>
                <w:showingPlcHdr/>
              </w:sdtPr>
              <w:sdtEndPr>
                <w:rPr>
                  <w:rStyle w:val="a0"/>
                  <w:rFonts w:ascii="Times New Roman" w:hAnsi="Times New Roman" w:cs="Times New Roman"/>
                  <w:i w:val="0"/>
                  <w:iCs w:val="0"/>
                  <w:color w:val="000000" w:themeColor="text1"/>
                  <w:sz w:val="24"/>
                  <w:szCs w:val="24"/>
                </w:rPr>
              </w:sdtEndPr>
              <w:sdtContent>
                <w:r w:rsidRPr="00361776">
                  <w:rPr>
                    <w:rStyle w:val="a7"/>
                    <w:color w:val="A6A6A6" w:themeColor="background1" w:themeShade="A6"/>
                  </w:rPr>
                  <w:t>Click or tap here to enter text.</w:t>
                </w:r>
              </w:sdtContent>
            </w:sdt>
          </w:p>
        </w:tc>
        <w:tc>
          <w:tcPr>
            <w:tcW w:w="3510" w:type="dxa"/>
            <w:tcBorders>
              <w:bottom w:val="single" w:sz="4" w:space="0" w:color="auto"/>
            </w:tcBorders>
          </w:tcPr>
          <w:p w14:paraId="0B0A6B5E" w14:textId="42B78ABD" w:rsidR="00DF5214" w:rsidRDefault="2D37F8F2" w:rsidP="00DF5214">
            <w:pPr>
              <w:rPr>
                <w:rFonts w:ascii="Times New Roman" w:hAnsi="Times New Roman" w:cs="Times New Roman"/>
                <w:color w:val="000000" w:themeColor="text1"/>
                <w:sz w:val="24"/>
                <w:szCs w:val="24"/>
              </w:rPr>
            </w:pPr>
            <w:r w:rsidRPr="2D2237E4">
              <w:rPr>
                <w:rFonts w:ascii="Times New Roman" w:hAnsi="Times New Roman" w:cs="Times New Roman"/>
                <w:color w:val="000000" w:themeColor="text1"/>
                <w:sz w:val="24"/>
                <w:szCs w:val="24"/>
              </w:rPr>
              <w:t xml:space="preserve">E-mail: </w:t>
            </w:r>
            <w:sdt>
              <w:sdtPr>
                <w:rPr>
                  <w:rStyle w:val="Char4"/>
                </w:rPr>
                <w:id w:val="-1554381862"/>
                <w:placeholder>
                  <w:docPart w:val="DefaultPlaceholder_-1854013440"/>
                </w:placeholder>
                <w:showingPlcHdr/>
              </w:sdtPr>
              <w:sdtEndPr>
                <w:rPr>
                  <w:rStyle w:val="Char4"/>
                </w:rPr>
              </w:sdtEndPr>
              <w:sdtContent>
                <w:r w:rsidRPr="2D2237E4">
                  <w:rPr>
                    <w:rStyle w:val="a7"/>
                    <w:color w:val="A6A6A6" w:themeColor="background1" w:themeShade="A6"/>
                  </w:rPr>
                  <w:t>Click or tap here to enter text.</w:t>
                </w:r>
              </w:sdtContent>
            </w:sdt>
          </w:p>
        </w:tc>
      </w:tr>
      <w:tr w:rsidR="1B3F5824" w14:paraId="0D2C9BF2" w14:textId="77777777" w:rsidTr="2D2237E4">
        <w:trPr>
          <w:trHeight w:val="300"/>
        </w:trPr>
        <w:tc>
          <w:tcPr>
            <w:tcW w:w="3033" w:type="dxa"/>
            <w:vMerge/>
          </w:tcPr>
          <w:p w14:paraId="219441AC" w14:textId="77777777" w:rsidR="00293FA6" w:rsidRDefault="00293FA6"/>
        </w:tc>
        <w:tc>
          <w:tcPr>
            <w:tcW w:w="6029" w:type="dxa"/>
            <w:gridSpan w:val="2"/>
            <w:tcBorders>
              <w:bottom w:val="single" w:sz="4" w:space="0" w:color="auto"/>
            </w:tcBorders>
          </w:tcPr>
          <w:p w14:paraId="36F2678D" w14:textId="1BC3ADF8" w:rsidR="6E1E588C" w:rsidRDefault="621851EA" w:rsidP="1B3F5824">
            <w:pPr>
              <w:rPr>
                <w:rFonts w:ascii="Times New Roman" w:hAnsi="Times New Roman" w:cs="Times New Roman"/>
                <w:color w:val="000000" w:themeColor="text1"/>
                <w:sz w:val="24"/>
                <w:szCs w:val="24"/>
              </w:rPr>
            </w:pPr>
            <w:r w:rsidRPr="2D2237E4">
              <w:rPr>
                <w:rFonts w:ascii="Times New Roman" w:hAnsi="Times New Roman" w:cs="Times New Roman"/>
                <w:color w:val="000000" w:themeColor="text1"/>
                <w:sz w:val="24"/>
                <w:szCs w:val="24"/>
              </w:rPr>
              <w:t xml:space="preserve">Name of the </w:t>
            </w:r>
            <w:r w:rsidR="5A43C561" w:rsidRPr="2D2237E4">
              <w:rPr>
                <w:rFonts w:ascii="Times New Roman" w:hAnsi="Times New Roman" w:cs="Times New Roman"/>
                <w:color w:val="000000" w:themeColor="text1"/>
                <w:sz w:val="24"/>
                <w:szCs w:val="24"/>
              </w:rPr>
              <w:t>Sub-</w:t>
            </w:r>
            <w:r w:rsidR="71251E80" w:rsidRPr="2D2237E4">
              <w:rPr>
                <w:rFonts w:ascii="Times New Roman" w:hAnsi="Times New Roman" w:cs="Times New Roman"/>
                <w:color w:val="000000" w:themeColor="text1"/>
                <w:sz w:val="24"/>
                <w:szCs w:val="24"/>
              </w:rPr>
              <w:t>representative:</w:t>
            </w:r>
            <w:r w:rsidRPr="2D2237E4">
              <w:rPr>
                <w:rFonts w:ascii="Times New Roman" w:hAnsi="Times New Roman" w:cs="Times New Roman"/>
                <w:color w:val="000000" w:themeColor="text1"/>
                <w:sz w:val="24"/>
                <w:szCs w:val="24"/>
              </w:rPr>
              <w:t xml:space="preserve"> </w:t>
            </w:r>
            <w:sdt>
              <w:sdtPr>
                <w:rPr>
                  <w:rStyle w:val="Char4"/>
                </w:rPr>
                <w:id w:val="1918713356"/>
                <w:placeholder>
                  <w:docPart w:val="DefaultPlaceholder_-1854013440"/>
                </w:placeholder>
                <w:showingPlcHdr/>
              </w:sdtPr>
              <w:sdtEndPr>
                <w:rPr>
                  <w:rStyle w:val="Char4"/>
                </w:rPr>
              </w:sdtEndPr>
              <w:sdtContent>
                <w:r w:rsidRPr="2D2237E4">
                  <w:rPr>
                    <w:rStyle w:val="a7"/>
                    <w:color w:val="A6A6A6" w:themeColor="background1" w:themeShade="A6"/>
                  </w:rPr>
                  <w:t>Click or tap here to enter text.</w:t>
                </w:r>
              </w:sdtContent>
            </w:sdt>
          </w:p>
        </w:tc>
      </w:tr>
      <w:tr w:rsidR="1B3F5824" w14:paraId="44E7428F" w14:textId="77777777" w:rsidTr="2D2237E4">
        <w:trPr>
          <w:trHeight w:val="300"/>
        </w:trPr>
        <w:tc>
          <w:tcPr>
            <w:tcW w:w="3033" w:type="dxa"/>
            <w:vMerge/>
          </w:tcPr>
          <w:p w14:paraId="06714D7A" w14:textId="77777777" w:rsidR="00293FA6" w:rsidRDefault="00293FA6"/>
        </w:tc>
        <w:tc>
          <w:tcPr>
            <w:tcW w:w="2621" w:type="dxa"/>
            <w:tcBorders>
              <w:bottom w:val="single" w:sz="4" w:space="0" w:color="auto"/>
            </w:tcBorders>
          </w:tcPr>
          <w:p w14:paraId="2CE80076" w14:textId="677D2A46" w:rsidR="52609CC1" w:rsidRDefault="52609CC1" w:rsidP="1B3F5824">
            <w:pPr>
              <w:rPr>
                <w:rFonts w:ascii="Times New Roman" w:hAnsi="Times New Roman" w:cs="Times New Roman"/>
                <w:color w:val="000000" w:themeColor="text1"/>
                <w:sz w:val="24"/>
                <w:szCs w:val="24"/>
              </w:rPr>
            </w:pPr>
            <w:r w:rsidRPr="1B3F5824">
              <w:rPr>
                <w:rFonts w:ascii="Times New Roman" w:hAnsi="Times New Roman" w:cs="Times New Roman"/>
                <w:color w:val="000000" w:themeColor="text1"/>
                <w:sz w:val="24"/>
                <w:szCs w:val="24"/>
              </w:rPr>
              <w:t xml:space="preserve">Tel.: </w:t>
            </w:r>
            <w:sdt>
              <w:sdtPr>
                <w:rPr>
                  <w:rStyle w:val="Char4"/>
                </w:rPr>
                <w:id w:val="5211007"/>
                <w:placeholder>
                  <w:docPart w:val="DefaultPlaceholder_-1854013440"/>
                </w:placeholder>
                <w:showingPlcHdr/>
              </w:sdtPr>
              <w:sdtEndPr>
                <w:rPr>
                  <w:rStyle w:val="a0"/>
                  <w:rFonts w:ascii="Times New Roman" w:hAnsi="Times New Roman" w:cs="Times New Roman"/>
                  <w:i w:val="0"/>
                  <w:iCs w:val="0"/>
                  <w:color w:val="000000" w:themeColor="text1"/>
                  <w:sz w:val="24"/>
                  <w:szCs w:val="24"/>
                </w:rPr>
              </w:sdtEndPr>
              <w:sdtContent>
                <w:r w:rsidRPr="1B3F5824">
                  <w:rPr>
                    <w:rStyle w:val="a7"/>
                    <w:color w:val="A6A6A6" w:themeColor="background1" w:themeShade="A6"/>
                  </w:rPr>
                  <w:t>Click or tap here to enter text.</w:t>
                </w:r>
              </w:sdtContent>
            </w:sdt>
          </w:p>
        </w:tc>
        <w:tc>
          <w:tcPr>
            <w:tcW w:w="3408" w:type="dxa"/>
            <w:tcBorders>
              <w:bottom w:val="single" w:sz="4" w:space="0" w:color="auto"/>
            </w:tcBorders>
          </w:tcPr>
          <w:p w14:paraId="735C9D23" w14:textId="70DC1C2D" w:rsidR="52609CC1" w:rsidRDefault="2E6F2972" w:rsidP="1B3F5824">
            <w:pPr>
              <w:rPr>
                <w:rFonts w:ascii="Times New Roman" w:hAnsi="Times New Roman" w:cs="Times New Roman"/>
                <w:color w:val="000000" w:themeColor="text1"/>
                <w:sz w:val="24"/>
                <w:szCs w:val="24"/>
              </w:rPr>
            </w:pPr>
            <w:r w:rsidRPr="2D2237E4">
              <w:rPr>
                <w:rFonts w:ascii="Times New Roman" w:hAnsi="Times New Roman" w:cs="Times New Roman"/>
                <w:color w:val="000000" w:themeColor="text1"/>
                <w:sz w:val="24"/>
                <w:szCs w:val="24"/>
              </w:rPr>
              <w:t xml:space="preserve">E-mail: </w:t>
            </w:r>
            <w:sdt>
              <w:sdtPr>
                <w:rPr>
                  <w:rStyle w:val="Char4"/>
                </w:rPr>
                <w:id w:val="297449131"/>
                <w:placeholder>
                  <w:docPart w:val="DefaultPlaceholder_-1854013440"/>
                </w:placeholder>
                <w:showingPlcHdr/>
              </w:sdtPr>
              <w:sdtEndPr>
                <w:rPr>
                  <w:rStyle w:val="Char4"/>
                </w:rPr>
              </w:sdtEndPr>
              <w:sdtContent>
                <w:r w:rsidRPr="2D2237E4">
                  <w:rPr>
                    <w:rStyle w:val="a7"/>
                    <w:color w:val="A6A6A6" w:themeColor="background1" w:themeShade="A6"/>
                  </w:rPr>
                  <w:t>Click or tap here to enter text.</w:t>
                </w:r>
              </w:sdtContent>
            </w:sdt>
          </w:p>
        </w:tc>
      </w:tr>
    </w:tbl>
    <w:p w14:paraId="1F83CC8F" w14:textId="295C3666" w:rsidR="000A6580" w:rsidRDefault="23D2EF99" w:rsidP="64ECF3DA">
      <w:pPr>
        <w:spacing w:after="0" w:line="240" w:lineRule="auto"/>
        <w:jc w:val="right"/>
        <w:rPr>
          <w:rFonts w:ascii="Times New Roman" w:hAnsi="Times New Roman" w:cs="Times New Roman"/>
          <w:sz w:val="16"/>
          <w:szCs w:val="16"/>
        </w:rPr>
      </w:pPr>
      <w:r w:rsidRPr="64ECF3DA">
        <w:rPr>
          <w:rFonts w:ascii="Times New Roman" w:hAnsi="Times New Roman" w:cs="Times New Roman"/>
          <w:sz w:val="16"/>
          <w:szCs w:val="16"/>
        </w:rPr>
        <w:t>All fields are mandatory</w:t>
      </w:r>
    </w:p>
    <w:p w14:paraId="45EDC798" w14:textId="09A44368" w:rsidR="5677B2CD" w:rsidRDefault="5677B2CD" w:rsidP="64ECF3DA">
      <w:pPr>
        <w:spacing w:after="0" w:line="240" w:lineRule="auto"/>
        <w:jc w:val="right"/>
        <w:rPr>
          <w:rFonts w:ascii="Times New Roman" w:hAnsi="Times New Roman" w:cs="Times New Roman"/>
          <w:sz w:val="16"/>
          <w:szCs w:val="16"/>
        </w:rPr>
      </w:pPr>
      <w:r w:rsidRPr="64ECF3DA">
        <w:rPr>
          <w:rFonts w:ascii="Times New Roman" w:hAnsi="Times New Roman" w:cs="Times New Roman"/>
          <w:sz w:val="16"/>
          <w:szCs w:val="16"/>
        </w:rPr>
        <w:t>Personal emails (e.g., “</w:t>
      </w:r>
      <w:hyperlink r:id="rId11">
        <w:r w:rsidRPr="64ECF3DA">
          <w:rPr>
            <w:rStyle w:val="-"/>
            <w:rFonts w:ascii="Times New Roman" w:hAnsi="Times New Roman" w:cs="Times New Roman"/>
            <w:sz w:val="16"/>
            <w:szCs w:val="16"/>
          </w:rPr>
          <w:t>@gmail.com</w:t>
        </w:r>
      </w:hyperlink>
      <w:r w:rsidRPr="64ECF3DA">
        <w:rPr>
          <w:rFonts w:ascii="Times New Roman" w:hAnsi="Times New Roman" w:cs="Times New Roman"/>
          <w:sz w:val="16"/>
          <w:szCs w:val="16"/>
        </w:rPr>
        <w:t>”; “</w:t>
      </w:r>
      <w:hyperlink r:id="rId12">
        <w:r w:rsidRPr="64ECF3DA">
          <w:rPr>
            <w:rStyle w:val="-"/>
            <w:rFonts w:ascii="Times New Roman" w:hAnsi="Times New Roman" w:cs="Times New Roman"/>
            <w:sz w:val="16"/>
            <w:szCs w:val="16"/>
          </w:rPr>
          <w:t>@yahoo.com</w:t>
        </w:r>
      </w:hyperlink>
      <w:r w:rsidRPr="64ECF3DA">
        <w:rPr>
          <w:rFonts w:ascii="Times New Roman" w:hAnsi="Times New Roman" w:cs="Times New Roman"/>
          <w:sz w:val="16"/>
          <w:szCs w:val="16"/>
        </w:rPr>
        <w:t>”) are not accepted</w:t>
      </w:r>
    </w:p>
    <w:p w14:paraId="6718B362" w14:textId="59AF108A" w:rsidR="64ECF3DA" w:rsidRDefault="64ECF3DA" w:rsidP="64ECF3DA">
      <w:pPr>
        <w:jc w:val="both"/>
        <w:rPr>
          <w:rFonts w:ascii="Times New Roman" w:eastAsia="Times New Roman" w:hAnsi="Times New Roman" w:cs="Times New Roman"/>
          <w:color w:val="000000" w:themeColor="text1"/>
          <w:sz w:val="24"/>
          <w:szCs w:val="24"/>
        </w:rPr>
      </w:pPr>
    </w:p>
    <w:p w14:paraId="19937AF6" w14:textId="199C1299" w:rsidR="3704CED5" w:rsidRDefault="1ABA7AC2" w:rsidP="07ED2EA1">
      <w:pPr>
        <w:jc w:val="both"/>
        <w:rPr>
          <w:rFonts w:ascii="Times New Roman" w:hAnsi="Times New Roman" w:cs="Times New Roman"/>
          <w:sz w:val="24"/>
          <w:szCs w:val="24"/>
        </w:rPr>
      </w:pPr>
      <w:r w:rsidRPr="0E8A24A2">
        <w:rPr>
          <w:rFonts w:ascii="Times New Roman" w:eastAsia="Times New Roman" w:hAnsi="Times New Roman" w:cs="Times New Roman"/>
          <w:color w:val="000000" w:themeColor="text1"/>
          <w:sz w:val="24"/>
          <w:szCs w:val="24"/>
        </w:rPr>
        <w:t xml:space="preserve">The undersigned </w:t>
      </w:r>
      <w:r w:rsidR="6A6C473D" w:rsidRPr="0E8A24A2">
        <w:rPr>
          <w:rFonts w:ascii="Times New Roman" w:eastAsia="Times New Roman" w:hAnsi="Times New Roman" w:cs="Times New Roman"/>
          <w:color w:val="000000" w:themeColor="text1"/>
          <w:sz w:val="24"/>
          <w:szCs w:val="24"/>
        </w:rPr>
        <w:t>Healthcare Provider</w:t>
      </w:r>
      <w:r w:rsidRPr="0E8A24A2">
        <w:rPr>
          <w:rFonts w:ascii="Times New Roman" w:eastAsia="Times New Roman" w:hAnsi="Times New Roman" w:cs="Times New Roman"/>
          <w:color w:val="000000" w:themeColor="text1"/>
          <w:sz w:val="24"/>
          <w:szCs w:val="24"/>
        </w:rPr>
        <w:t xml:space="preserve"> designated as Affiliated Partner </w:t>
      </w:r>
      <w:r w:rsidR="46A984A1" w:rsidRPr="0E8A24A2">
        <w:rPr>
          <w:rFonts w:ascii="Times New Roman" w:eastAsia="Times New Roman" w:hAnsi="Times New Roman" w:cs="Times New Roman"/>
          <w:color w:val="000000" w:themeColor="text1"/>
          <w:sz w:val="24"/>
          <w:szCs w:val="24"/>
        </w:rPr>
        <w:t xml:space="preserve">(Associated National Centre) </w:t>
      </w:r>
      <w:r w:rsidRPr="0E8A24A2">
        <w:rPr>
          <w:rFonts w:ascii="Times New Roman" w:eastAsia="Times New Roman" w:hAnsi="Times New Roman" w:cs="Times New Roman"/>
          <w:color w:val="000000" w:themeColor="text1"/>
          <w:sz w:val="24"/>
          <w:szCs w:val="24"/>
        </w:rPr>
        <w:t>is</w:t>
      </w:r>
      <w:r w:rsidR="28153DDF" w:rsidRPr="0E8A24A2">
        <w:rPr>
          <w:rFonts w:ascii="Times New Roman" w:hAnsi="Times New Roman" w:cs="Times New Roman"/>
          <w:sz w:val="24"/>
          <w:szCs w:val="24"/>
        </w:rPr>
        <w:t xml:space="preserve"> aware </w:t>
      </w:r>
      <w:r w:rsidR="6E46347B" w:rsidRPr="0E8A24A2">
        <w:rPr>
          <w:rFonts w:ascii="Times New Roman" w:hAnsi="Times New Roman" w:cs="Times New Roman"/>
          <w:sz w:val="24"/>
          <w:szCs w:val="24"/>
        </w:rPr>
        <w:t xml:space="preserve">of the applicable legislation on ERNs </w:t>
      </w:r>
      <w:r w:rsidR="28153DDF" w:rsidRPr="0E8A24A2">
        <w:rPr>
          <w:rFonts w:ascii="Times New Roman" w:hAnsi="Times New Roman" w:cs="Times New Roman"/>
          <w:sz w:val="24"/>
          <w:szCs w:val="24"/>
        </w:rPr>
        <w:t xml:space="preserve">and </w:t>
      </w:r>
      <w:r w:rsidR="3704CED5" w:rsidRPr="0E8A24A2">
        <w:rPr>
          <w:rFonts w:ascii="Times New Roman" w:hAnsi="Times New Roman" w:cs="Times New Roman"/>
          <w:sz w:val="24"/>
          <w:szCs w:val="24"/>
        </w:rPr>
        <w:t>commit</w:t>
      </w:r>
      <w:r w:rsidR="2F24BF6A" w:rsidRPr="0E8A24A2">
        <w:rPr>
          <w:rFonts w:ascii="Times New Roman" w:hAnsi="Times New Roman" w:cs="Times New Roman"/>
          <w:sz w:val="24"/>
          <w:szCs w:val="24"/>
        </w:rPr>
        <w:t>s</w:t>
      </w:r>
      <w:r w:rsidR="3704CED5" w:rsidRPr="0E8A24A2">
        <w:rPr>
          <w:rFonts w:ascii="Times New Roman" w:hAnsi="Times New Roman" w:cs="Times New Roman"/>
          <w:sz w:val="24"/>
          <w:szCs w:val="24"/>
        </w:rPr>
        <w:t xml:space="preserve"> to</w:t>
      </w:r>
      <w:r w:rsidR="3E1D97E3" w:rsidRPr="0E8A24A2">
        <w:rPr>
          <w:rFonts w:ascii="Times New Roman" w:hAnsi="Times New Roman" w:cs="Times New Roman"/>
          <w:sz w:val="24"/>
          <w:szCs w:val="24"/>
        </w:rPr>
        <w:t>:</w:t>
      </w:r>
    </w:p>
    <w:p w14:paraId="76402015" w14:textId="21683B93" w:rsidR="3A6B8C45" w:rsidRDefault="3A6B8C45" w:rsidP="2D2237E4">
      <w:pPr>
        <w:pStyle w:val="a3"/>
        <w:numPr>
          <w:ilvl w:val="0"/>
          <w:numId w:val="1"/>
        </w:numPr>
        <w:jc w:val="both"/>
        <w:rPr>
          <w:rFonts w:ascii="Times New Roman" w:hAnsi="Times New Roman" w:cs="Times New Roman"/>
          <w:sz w:val="24"/>
          <w:szCs w:val="24"/>
        </w:rPr>
      </w:pPr>
      <w:r w:rsidRPr="2D2237E4">
        <w:rPr>
          <w:rFonts w:ascii="Times New Roman" w:hAnsi="Times New Roman" w:cs="Times New Roman"/>
          <w:sz w:val="24"/>
          <w:szCs w:val="24"/>
        </w:rPr>
        <w:t>Inform</w:t>
      </w:r>
      <w:r w:rsidR="13A3ED70" w:rsidRPr="2D2237E4">
        <w:rPr>
          <w:rFonts w:ascii="Times New Roman" w:hAnsi="Times New Roman" w:cs="Times New Roman"/>
          <w:sz w:val="24"/>
          <w:szCs w:val="24"/>
        </w:rPr>
        <w:t>ing</w:t>
      </w:r>
      <w:r w:rsidRPr="2D2237E4">
        <w:rPr>
          <w:rFonts w:ascii="Times New Roman" w:hAnsi="Times New Roman" w:cs="Times New Roman"/>
          <w:sz w:val="24"/>
          <w:szCs w:val="24"/>
        </w:rPr>
        <w:t xml:space="preserve"> the ERN Coordinator </w:t>
      </w:r>
      <w:r w:rsidR="058DECEE" w:rsidRPr="2D2237E4">
        <w:rPr>
          <w:rFonts w:ascii="Times New Roman" w:hAnsi="Times New Roman" w:cs="Times New Roman"/>
          <w:sz w:val="24"/>
          <w:szCs w:val="24"/>
        </w:rPr>
        <w:t xml:space="preserve">with </w:t>
      </w:r>
      <w:r w:rsidRPr="2D2237E4">
        <w:rPr>
          <w:rFonts w:ascii="Times New Roman" w:hAnsi="Times New Roman" w:cs="Times New Roman"/>
          <w:sz w:val="24"/>
          <w:szCs w:val="24"/>
        </w:rPr>
        <w:t>regard</w:t>
      </w:r>
      <w:r w:rsidR="2297A578" w:rsidRPr="2D2237E4">
        <w:rPr>
          <w:rFonts w:ascii="Times New Roman" w:hAnsi="Times New Roman" w:cs="Times New Roman"/>
          <w:sz w:val="24"/>
          <w:szCs w:val="24"/>
        </w:rPr>
        <w:t>s to any</w:t>
      </w:r>
      <w:r w:rsidRPr="2D2237E4">
        <w:rPr>
          <w:rFonts w:ascii="Times New Roman" w:hAnsi="Times New Roman" w:cs="Times New Roman"/>
          <w:sz w:val="24"/>
          <w:szCs w:val="24"/>
        </w:rPr>
        <w:t xml:space="preserve"> c</w:t>
      </w:r>
      <w:r w:rsidR="51394FEE" w:rsidRPr="2D2237E4">
        <w:rPr>
          <w:rFonts w:ascii="Times New Roman" w:hAnsi="Times New Roman" w:cs="Times New Roman"/>
          <w:sz w:val="24"/>
          <w:szCs w:val="24"/>
        </w:rPr>
        <w:t>h</w:t>
      </w:r>
      <w:r w:rsidR="4E4CC427" w:rsidRPr="2D2237E4">
        <w:rPr>
          <w:rFonts w:ascii="Times New Roman" w:hAnsi="Times New Roman" w:cs="Times New Roman"/>
          <w:sz w:val="24"/>
          <w:szCs w:val="24"/>
        </w:rPr>
        <w:t>ange</w:t>
      </w:r>
      <w:r w:rsidR="51394FEE" w:rsidRPr="2D2237E4">
        <w:rPr>
          <w:rFonts w:ascii="Times New Roman" w:hAnsi="Times New Roman" w:cs="Times New Roman"/>
          <w:sz w:val="24"/>
          <w:szCs w:val="24"/>
        </w:rPr>
        <w:t xml:space="preserve"> </w:t>
      </w:r>
      <w:r w:rsidR="18BF4629" w:rsidRPr="2D2237E4">
        <w:rPr>
          <w:rFonts w:ascii="Times New Roman" w:hAnsi="Times New Roman" w:cs="Times New Roman"/>
          <w:sz w:val="24"/>
          <w:szCs w:val="24"/>
        </w:rPr>
        <w:t>in</w:t>
      </w:r>
      <w:r w:rsidR="51394FEE" w:rsidRPr="2D2237E4">
        <w:rPr>
          <w:rFonts w:ascii="Times New Roman" w:hAnsi="Times New Roman" w:cs="Times New Roman"/>
          <w:sz w:val="24"/>
          <w:szCs w:val="24"/>
        </w:rPr>
        <w:t xml:space="preserve"> </w:t>
      </w:r>
      <w:r w:rsidR="615145CB" w:rsidRPr="2D2237E4">
        <w:rPr>
          <w:rFonts w:ascii="Times New Roman" w:hAnsi="Times New Roman" w:cs="Times New Roman"/>
          <w:sz w:val="24"/>
          <w:szCs w:val="24"/>
        </w:rPr>
        <w:t>expertise</w:t>
      </w:r>
      <w:r w:rsidR="630F96A5" w:rsidRPr="2D2237E4">
        <w:rPr>
          <w:rFonts w:ascii="Times New Roman" w:hAnsi="Times New Roman" w:cs="Times New Roman"/>
          <w:sz w:val="24"/>
          <w:szCs w:val="24"/>
        </w:rPr>
        <w:t>.</w:t>
      </w:r>
      <w:r w:rsidR="615145CB" w:rsidRPr="2D2237E4">
        <w:rPr>
          <w:rFonts w:ascii="Times New Roman" w:hAnsi="Times New Roman" w:cs="Times New Roman"/>
          <w:sz w:val="24"/>
          <w:szCs w:val="24"/>
        </w:rPr>
        <w:t xml:space="preserve"> </w:t>
      </w:r>
    </w:p>
    <w:p w14:paraId="6CB4C03B" w14:textId="36DD2F2A" w:rsidR="51394FEE" w:rsidRDefault="51394FEE" w:rsidP="2D2237E4">
      <w:pPr>
        <w:pStyle w:val="a3"/>
        <w:numPr>
          <w:ilvl w:val="0"/>
          <w:numId w:val="1"/>
        </w:numPr>
        <w:jc w:val="both"/>
        <w:rPr>
          <w:rFonts w:ascii="Times New Roman" w:hAnsi="Times New Roman" w:cs="Times New Roman"/>
          <w:sz w:val="24"/>
          <w:szCs w:val="24"/>
        </w:rPr>
      </w:pPr>
      <w:r w:rsidRPr="2D2237E4">
        <w:rPr>
          <w:rFonts w:ascii="Times New Roman" w:hAnsi="Times New Roman" w:cs="Times New Roman"/>
          <w:sz w:val="24"/>
          <w:szCs w:val="24"/>
        </w:rPr>
        <w:t>Acknowledg</w:t>
      </w:r>
      <w:r w:rsidR="7A78B689" w:rsidRPr="2D2237E4">
        <w:rPr>
          <w:rFonts w:ascii="Times New Roman" w:hAnsi="Times New Roman" w:cs="Times New Roman"/>
          <w:sz w:val="24"/>
          <w:szCs w:val="24"/>
        </w:rPr>
        <w:t>ing</w:t>
      </w:r>
      <w:r w:rsidR="439073C6" w:rsidRPr="2D2237E4">
        <w:rPr>
          <w:rFonts w:ascii="Times New Roman" w:hAnsi="Times New Roman" w:cs="Times New Roman"/>
          <w:sz w:val="24"/>
          <w:szCs w:val="24"/>
        </w:rPr>
        <w:t xml:space="preserve"> and </w:t>
      </w:r>
      <w:r w:rsidR="51B32B43" w:rsidRPr="2D2237E4">
        <w:rPr>
          <w:rFonts w:ascii="Times New Roman" w:hAnsi="Times New Roman" w:cs="Times New Roman"/>
          <w:sz w:val="24"/>
          <w:szCs w:val="24"/>
        </w:rPr>
        <w:t>implement</w:t>
      </w:r>
      <w:r w:rsidR="1E39E746" w:rsidRPr="2D2237E4">
        <w:rPr>
          <w:rFonts w:ascii="Times New Roman" w:hAnsi="Times New Roman" w:cs="Times New Roman"/>
          <w:sz w:val="24"/>
          <w:szCs w:val="24"/>
        </w:rPr>
        <w:t>ing</w:t>
      </w:r>
      <w:r w:rsidR="439073C6" w:rsidRPr="2D2237E4">
        <w:rPr>
          <w:rFonts w:ascii="Times New Roman" w:hAnsi="Times New Roman" w:cs="Times New Roman"/>
          <w:sz w:val="24"/>
          <w:szCs w:val="24"/>
        </w:rPr>
        <w:t xml:space="preserve"> </w:t>
      </w:r>
      <w:r w:rsidR="4A025210" w:rsidRPr="2D2237E4">
        <w:rPr>
          <w:rFonts w:ascii="Times New Roman" w:hAnsi="Times New Roman" w:cs="Times New Roman"/>
          <w:sz w:val="24"/>
          <w:szCs w:val="24"/>
        </w:rPr>
        <w:t>the governance p</w:t>
      </w:r>
      <w:r w:rsidRPr="2D2237E4">
        <w:rPr>
          <w:rFonts w:ascii="Times New Roman" w:hAnsi="Times New Roman" w:cs="Times New Roman"/>
          <w:sz w:val="24"/>
          <w:szCs w:val="24"/>
        </w:rPr>
        <w:t>rocedure</w:t>
      </w:r>
      <w:r w:rsidR="521B6B82" w:rsidRPr="2D2237E4">
        <w:rPr>
          <w:rFonts w:ascii="Times New Roman" w:hAnsi="Times New Roman" w:cs="Times New Roman"/>
          <w:sz w:val="24"/>
          <w:szCs w:val="24"/>
        </w:rPr>
        <w:t>s, terms of reference (statu</w:t>
      </w:r>
      <w:r w:rsidR="7E0216D4" w:rsidRPr="2D2237E4">
        <w:rPr>
          <w:rFonts w:ascii="Times New Roman" w:hAnsi="Times New Roman" w:cs="Times New Roman"/>
          <w:sz w:val="24"/>
          <w:szCs w:val="24"/>
        </w:rPr>
        <w:t>tes</w:t>
      </w:r>
      <w:r w:rsidR="521B6B82" w:rsidRPr="2D2237E4">
        <w:rPr>
          <w:rFonts w:ascii="Times New Roman" w:hAnsi="Times New Roman" w:cs="Times New Roman"/>
          <w:sz w:val="24"/>
          <w:szCs w:val="24"/>
        </w:rPr>
        <w:t>) and terms of engagement</w:t>
      </w:r>
      <w:r w:rsidRPr="2D2237E4">
        <w:rPr>
          <w:rFonts w:ascii="Times New Roman" w:hAnsi="Times New Roman" w:cs="Times New Roman"/>
          <w:sz w:val="24"/>
          <w:szCs w:val="24"/>
        </w:rPr>
        <w:t xml:space="preserve"> of the </w:t>
      </w:r>
      <w:r w:rsidR="738BBC5C" w:rsidRPr="2D2237E4">
        <w:rPr>
          <w:rFonts w:ascii="Times New Roman" w:hAnsi="Times New Roman" w:cs="Times New Roman"/>
          <w:sz w:val="24"/>
          <w:szCs w:val="24"/>
        </w:rPr>
        <w:t xml:space="preserve">concerned </w:t>
      </w:r>
      <w:r w:rsidRPr="2D2237E4">
        <w:rPr>
          <w:rFonts w:ascii="Times New Roman" w:hAnsi="Times New Roman" w:cs="Times New Roman"/>
          <w:sz w:val="24"/>
          <w:szCs w:val="24"/>
        </w:rPr>
        <w:t>ERN</w:t>
      </w:r>
      <w:r w:rsidR="27C63329" w:rsidRPr="2D2237E4">
        <w:rPr>
          <w:rFonts w:ascii="Times New Roman" w:hAnsi="Times New Roman" w:cs="Times New Roman"/>
          <w:sz w:val="24"/>
          <w:szCs w:val="24"/>
        </w:rPr>
        <w:t>.</w:t>
      </w:r>
    </w:p>
    <w:p w14:paraId="2075C3E4" w14:textId="1EE0B50D" w:rsidR="73817DF1" w:rsidRDefault="73817DF1" w:rsidP="2D2237E4">
      <w:pPr>
        <w:pStyle w:val="a3"/>
        <w:numPr>
          <w:ilvl w:val="0"/>
          <w:numId w:val="1"/>
        </w:numPr>
        <w:jc w:val="both"/>
        <w:rPr>
          <w:rFonts w:ascii="Times New Roman" w:hAnsi="Times New Roman" w:cs="Times New Roman"/>
          <w:color w:val="000000" w:themeColor="text1"/>
          <w:sz w:val="24"/>
          <w:szCs w:val="24"/>
        </w:rPr>
      </w:pPr>
      <w:r w:rsidRPr="13774204">
        <w:rPr>
          <w:rFonts w:ascii="Times New Roman" w:hAnsi="Times New Roman" w:cs="Times New Roman"/>
          <w:sz w:val="24"/>
          <w:szCs w:val="24"/>
        </w:rPr>
        <w:t>Comply</w:t>
      </w:r>
      <w:r w:rsidR="3F00557D" w:rsidRPr="13774204">
        <w:rPr>
          <w:rFonts w:ascii="Times New Roman" w:hAnsi="Times New Roman" w:cs="Times New Roman"/>
          <w:sz w:val="24"/>
          <w:szCs w:val="24"/>
        </w:rPr>
        <w:t>ing to</w:t>
      </w:r>
      <w:r w:rsidRPr="13774204">
        <w:rPr>
          <w:rFonts w:ascii="Times New Roman" w:hAnsi="Times New Roman" w:cs="Times New Roman"/>
          <w:sz w:val="24"/>
          <w:szCs w:val="24"/>
        </w:rPr>
        <w:t xml:space="preserve"> the </w:t>
      </w:r>
      <w:r w:rsidR="78F5F2D8" w:rsidRPr="13774204">
        <w:rPr>
          <w:rFonts w:ascii="Times New Roman" w:hAnsi="Times New Roman" w:cs="Times New Roman"/>
          <w:sz w:val="24"/>
          <w:szCs w:val="24"/>
        </w:rPr>
        <w:t>c</w:t>
      </w:r>
      <w:r w:rsidR="51394FEE" w:rsidRPr="13774204">
        <w:rPr>
          <w:rFonts w:ascii="Times New Roman" w:hAnsi="Times New Roman" w:cs="Times New Roman"/>
          <w:sz w:val="24"/>
          <w:szCs w:val="24"/>
        </w:rPr>
        <w:t xml:space="preserve">riteria and </w:t>
      </w:r>
      <w:r w:rsidR="7024A973" w:rsidRPr="13774204">
        <w:rPr>
          <w:rFonts w:ascii="Times New Roman" w:hAnsi="Times New Roman" w:cs="Times New Roman"/>
          <w:sz w:val="24"/>
          <w:szCs w:val="24"/>
        </w:rPr>
        <w:t>responsibilities</w:t>
      </w:r>
      <w:r w:rsidR="548AE734" w:rsidRPr="13774204">
        <w:rPr>
          <w:rFonts w:ascii="Times New Roman" w:hAnsi="Times New Roman" w:cs="Times New Roman"/>
          <w:sz w:val="24"/>
          <w:szCs w:val="24"/>
        </w:rPr>
        <w:t xml:space="preserve"> as </w:t>
      </w:r>
      <w:r w:rsidR="5A28ECD1" w:rsidRPr="13774204">
        <w:rPr>
          <w:rFonts w:ascii="Times New Roman" w:hAnsi="Times New Roman" w:cs="Times New Roman"/>
          <w:sz w:val="24"/>
          <w:szCs w:val="24"/>
        </w:rPr>
        <w:t xml:space="preserve">set out in the </w:t>
      </w:r>
      <w:r w:rsidR="5537587E" w:rsidRPr="13774204">
        <w:rPr>
          <w:rFonts w:ascii="Times New Roman" w:hAnsi="Times New Roman" w:cs="Times New Roman"/>
          <w:color w:val="000000" w:themeColor="text1"/>
          <w:sz w:val="24"/>
          <w:szCs w:val="24"/>
        </w:rPr>
        <w:t>Statement of the ERN Board of Member States</w:t>
      </w:r>
      <w:r w:rsidR="51394FEE" w:rsidRPr="13774204">
        <w:rPr>
          <w:rFonts w:ascii="Times New Roman" w:hAnsi="Times New Roman" w:cs="Times New Roman"/>
          <w:sz w:val="24"/>
          <w:szCs w:val="24"/>
        </w:rPr>
        <w:t xml:space="preserve"> </w:t>
      </w:r>
      <w:r w:rsidR="28F33940" w:rsidRPr="13774204">
        <w:rPr>
          <w:rFonts w:ascii="Times New Roman" w:hAnsi="Times New Roman" w:cs="Times New Roman"/>
          <w:color w:val="000000" w:themeColor="text1"/>
          <w:sz w:val="24"/>
          <w:szCs w:val="24"/>
        </w:rPr>
        <w:t>of 10 October 201</w:t>
      </w:r>
      <w:r w:rsidR="7DBB16E6" w:rsidRPr="13774204">
        <w:rPr>
          <w:rFonts w:ascii="Times New Roman" w:hAnsi="Times New Roman" w:cs="Times New Roman"/>
          <w:color w:val="000000" w:themeColor="text1"/>
          <w:sz w:val="24"/>
          <w:szCs w:val="24"/>
        </w:rPr>
        <w:t>7.</w:t>
      </w:r>
    </w:p>
    <w:p w14:paraId="1088DB3F" w14:textId="6659DDF4" w:rsidR="13774204" w:rsidRDefault="008E4085" w:rsidP="00604B47">
      <w:pPr>
        <w:spacing w:after="0"/>
        <w:jc w:val="both"/>
        <w:rPr>
          <w:rFonts w:ascii="Times New Roman" w:hAnsi="Times New Roman" w:cs="Times New Roman"/>
          <w:sz w:val="24"/>
          <w:szCs w:val="24"/>
        </w:rPr>
      </w:pPr>
      <w:r w:rsidRPr="00604B47">
        <w:rPr>
          <w:rFonts w:ascii="Times New Roman" w:hAnsi="Times New Roman" w:cs="Times New Roman"/>
          <w:sz w:val="24"/>
          <w:szCs w:val="24"/>
        </w:rPr>
        <w:t>I</w:t>
      </w:r>
      <w:r w:rsidR="00503CA1" w:rsidRPr="00604B47">
        <w:rPr>
          <w:rFonts w:ascii="Times New Roman" w:hAnsi="Times New Roman" w:cs="Times New Roman"/>
          <w:sz w:val="24"/>
          <w:szCs w:val="24"/>
        </w:rPr>
        <w:t xml:space="preserve">n the case that there </w:t>
      </w:r>
      <w:r w:rsidR="00604B47">
        <w:rPr>
          <w:rFonts w:ascii="Times New Roman" w:hAnsi="Times New Roman" w:cs="Times New Roman"/>
          <w:sz w:val="24"/>
          <w:szCs w:val="24"/>
        </w:rPr>
        <w:t>is</w:t>
      </w:r>
      <w:r w:rsidR="00503CA1" w:rsidRPr="00604B47">
        <w:rPr>
          <w:rFonts w:ascii="Times New Roman" w:hAnsi="Times New Roman" w:cs="Times New Roman"/>
          <w:sz w:val="24"/>
          <w:szCs w:val="24"/>
        </w:rPr>
        <w:t xml:space="preserve"> more than one </w:t>
      </w:r>
      <w:r w:rsidR="00604B47" w:rsidRPr="00604B47">
        <w:rPr>
          <w:rFonts w:ascii="Times New Roman" w:hAnsi="Times New Roman" w:cs="Times New Roman"/>
          <w:sz w:val="24"/>
          <w:szCs w:val="24"/>
        </w:rPr>
        <w:t>A</w:t>
      </w:r>
      <w:r w:rsidR="00604B47">
        <w:rPr>
          <w:rFonts w:ascii="Times New Roman" w:hAnsi="Times New Roman" w:cs="Times New Roman"/>
          <w:sz w:val="24"/>
          <w:szCs w:val="24"/>
        </w:rPr>
        <w:t>ffiliated Partner</w:t>
      </w:r>
      <w:r w:rsidR="00503CA1" w:rsidRPr="00604B47">
        <w:rPr>
          <w:rFonts w:ascii="Times New Roman" w:hAnsi="Times New Roman" w:cs="Times New Roman"/>
          <w:sz w:val="24"/>
          <w:szCs w:val="24"/>
        </w:rPr>
        <w:t xml:space="preserve"> per</w:t>
      </w:r>
      <w:r w:rsidR="00BD2DBE" w:rsidRPr="00604B47">
        <w:rPr>
          <w:rFonts w:ascii="Times New Roman" w:hAnsi="Times New Roman" w:cs="Times New Roman"/>
          <w:sz w:val="24"/>
          <w:szCs w:val="24"/>
        </w:rPr>
        <w:t xml:space="preserve"> country in an ERN,</w:t>
      </w:r>
      <w:r w:rsidRPr="00604B47">
        <w:rPr>
          <w:rFonts w:ascii="Times New Roman" w:hAnsi="Times New Roman" w:cs="Times New Roman"/>
          <w:sz w:val="24"/>
          <w:szCs w:val="24"/>
        </w:rPr>
        <w:t xml:space="preserve"> the </w:t>
      </w:r>
      <w:r w:rsidR="007318A3">
        <w:rPr>
          <w:rFonts w:ascii="Times New Roman" w:hAnsi="Times New Roman" w:cs="Times New Roman"/>
          <w:sz w:val="24"/>
          <w:szCs w:val="24"/>
        </w:rPr>
        <w:t xml:space="preserve">competent </w:t>
      </w:r>
      <w:r w:rsidRPr="00604B47">
        <w:rPr>
          <w:rFonts w:ascii="Times New Roman" w:hAnsi="Times New Roman" w:cs="Times New Roman"/>
          <w:sz w:val="24"/>
          <w:szCs w:val="24"/>
        </w:rPr>
        <w:t>authority</w:t>
      </w:r>
      <w:r w:rsidR="00B82281" w:rsidRPr="00604B47">
        <w:rPr>
          <w:rFonts w:ascii="Times New Roman" w:hAnsi="Times New Roman" w:cs="Times New Roman"/>
          <w:sz w:val="24"/>
          <w:szCs w:val="24"/>
        </w:rPr>
        <w:t xml:space="preserve"> confirms that there is information </w:t>
      </w:r>
      <w:r w:rsidR="007318A3">
        <w:rPr>
          <w:rFonts w:ascii="Times New Roman" w:hAnsi="Times New Roman" w:cs="Times New Roman"/>
          <w:sz w:val="24"/>
          <w:szCs w:val="24"/>
        </w:rPr>
        <w:t xml:space="preserve">available for referral of patient cases to the </w:t>
      </w:r>
      <w:r w:rsidR="0032576E" w:rsidRPr="00604B47">
        <w:rPr>
          <w:rFonts w:ascii="Times New Roman" w:hAnsi="Times New Roman" w:cs="Times New Roman"/>
          <w:sz w:val="24"/>
          <w:szCs w:val="24"/>
        </w:rPr>
        <w:t>Clinical Patient Management System</w:t>
      </w:r>
      <w:r w:rsidR="00BE3B1E">
        <w:rPr>
          <w:rFonts w:ascii="Times New Roman" w:hAnsi="Times New Roman" w:cs="Times New Roman"/>
          <w:sz w:val="24"/>
          <w:szCs w:val="24"/>
        </w:rPr>
        <w:t xml:space="preserve"> (CPMS)</w:t>
      </w:r>
      <w:r w:rsidR="0032576E" w:rsidRPr="00604B47">
        <w:rPr>
          <w:rFonts w:ascii="Times New Roman" w:hAnsi="Times New Roman" w:cs="Times New Roman"/>
          <w:sz w:val="24"/>
          <w:szCs w:val="24"/>
        </w:rPr>
        <w:t xml:space="preserve">. </w:t>
      </w:r>
    </w:p>
    <w:p w14:paraId="7B35FBAF" w14:textId="77777777" w:rsidR="00604B47" w:rsidRDefault="00604B47" w:rsidP="00604B47">
      <w:pPr>
        <w:spacing w:after="0"/>
        <w:rPr>
          <w:rFonts w:ascii="Times New Roman" w:hAnsi="Times New Roman" w:cs="Times New Roman"/>
          <w:sz w:val="24"/>
          <w:szCs w:val="24"/>
        </w:rPr>
      </w:pPr>
    </w:p>
    <w:p w14:paraId="1E4B3C61" w14:textId="2722E499" w:rsidR="000A6580" w:rsidRPr="00441FA3" w:rsidRDefault="0B129A3C" w:rsidP="0080530D">
      <w:pPr>
        <w:jc w:val="both"/>
        <w:rPr>
          <w:rFonts w:ascii="Times New Roman" w:hAnsi="Times New Roman" w:cs="Times New Roman"/>
          <w:sz w:val="24"/>
          <w:szCs w:val="24"/>
        </w:rPr>
      </w:pPr>
      <w:r w:rsidRPr="2D2237E4">
        <w:rPr>
          <w:rFonts w:ascii="Times New Roman" w:hAnsi="Times New Roman" w:cs="Times New Roman"/>
          <w:sz w:val="24"/>
          <w:szCs w:val="24"/>
        </w:rPr>
        <w:t>Th</w:t>
      </w:r>
      <w:r w:rsidR="1C1AE1E4" w:rsidRPr="2D2237E4">
        <w:rPr>
          <w:rFonts w:ascii="Times New Roman" w:hAnsi="Times New Roman" w:cs="Times New Roman"/>
          <w:sz w:val="24"/>
          <w:szCs w:val="24"/>
        </w:rPr>
        <w:t>is</w:t>
      </w:r>
      <w:r w:rsidRPr="2D2237E4">
        <w:rPr>
          <w:rFonts w:ascii="Times New Roman" w:hAnsi="Times New Roman" w:cs="Times New Roman"/>
          <w:sz w:val="24"/>
          <w:szCs w:val="24"/>
        </w:rPr>
        <w:t xml:space="preserve"> designation letter include</w:t>
      </w:r>
      <w:r w:rsidR="137959B8" w:rsidRPr="2D2237E4">
        <w:rPr>
          <w:rFonts w:ascii="Times New Roman" w:hAnsi="Times New Roman" w:cs="Times New Roman"/>
          <w:sz w:val="24"/>
          <w:szCs w:val="24"/>
        </w:rPr>
        <w:t>s</w:t>
      </w:r>
      <w:r w:rsidRPr="2D2237E4">
        <w:rPr>
          <w:rFonts w:ascii="Times New Roman" w:hAnsi="Times New Roman" w:cs="Times New Roman"/>
          <w:sz w:val="24"/>
          <w:szCs w:val="24"/>
        </w:rPr>
        <w:t xml:space="preserve"> </w:t>
      </w:r>
      <w:r w:rsidR="4BA30A0A" w:rsidRPr="2D2237E4">
        <w:rPr>
          <w:rFonts w:ascii="Times New Roman" w:hAnsi="Times New Roman" w:cs="Times New Roman"/>
          <w:sz w:val="24"/>
          <w:szCs w:val="24"/>
        </w:rPr>
        <w:t>an annex</w:t>
      </w:r>
      <w:r w:rsidR="25C6EB96" w:rsidRPr="2D2237E4">
        <w:rPr>
          <w:rFonts w:ascii="Times New Roman" w:hAnsi="Times New Roman" w:cs="Times New Roman"/>
          <w:sz w:val="24"/>
          <w:szCs w:val="24"/>
        </w:rPr>
        <w:t xml:space="preserve"> </w:t>
      </w:r>
      <w:r w:rsidR="7777EE60" w:rsidRPr="2D2237E4">
        <w:rPr>
          <w:rFonts w:ascii="Times New Roman" w:hAnsi="Times New Roman" w:cs="Times New Roman"/>
          <w:sz w:val="24"/>
          <w:szCs w:val="24"/>
        </w:rPr>
        <w:t xml:space="preserve">describing </w:t>
      </w:r>
      <w:r w:rsidR="1C1AE1E4" w:rsidRPr="2D2237E4">
        <w:rPr>
          <w:rFonts w:ascii="Times New Roman" w:hAnsi="Times New Roman" w:cs="Times New Roman"/>
          <w:sz w:val="24"/>
          <w:szCs w:val="24"/>
        </w:rPr>
        <w:t xml:space="preserve">the </w:t>
      </w:r>
      <w:r w:rsidR="54EB7590" w:rsidRPr="2D2237E4">
        <w:rPr>
          <w:rFonts w:ascii="Times New Roman" w:hAnsi="Times New Roman" w:cs="Times New Roman"/>
          <w:sz w:val="24"/>
          <w:szCs w:val="24"/>
        </w:rPr>
        <w:t>Associated National Centre</w:t>
      </w:r>
      <w:r w:rsidR="4D5F9DBE" w:rsidRPr="2D2237E4">
        <w:rPr>
          <w:rFonts w:ascii="Times New Roman" w:hAnsi="Times New Roman" w:cs="Times New Roman"/>
          <w:sz w:val="24"/>
          <w:szCs w:val="24"/>
        </w:rPr>
        <w:t xml:space="preserve"> competences </w:t>
      </w:r>
      <w:r w:rsidR="349E7C57" w:rsidRPr="2D2237E4">
        <w:rPr>
          <w:rFonts w:ascii="Times New Roman" w:hAnsi="Times New Roman" w:cs="Times New Roman"/>
          <w:sz w:val="24"/>
          <w:szCs w:val="24"/>
        </w:rPr>
        <w:t xml:space="preserve">and </w:t>
      </w:r>
      <w:r w:rsidR="1C1AE1E4" w:rsidRPr="2D2237E4">
        <w:rPr>
          <w:rFonts w:ascii="Times New Roman" w:hAnsi="Times New Roman" w:cs="Times New Roman"/>
          <w:sz w:val="24"/>
          <w:szCs w:val="24"/>
        </w:rPr>
        <w:t xml:space="preserve">highlighting how the </w:t>
      </w:r>
      <w:r w:rsidR="1FD4A30D" w:rsidRPr="2D2237E4">
        <w:rPr>
          <w:rFonts w:ascii="Times New Roman" w:hAnsi="Times New Roman" w:cs="Times New Roman"/>
          <w:sz w:val="24"/>
          <w:szCs w:val="24"/>
        </w:rPr>
        <w:t>Associated National Centre</w:t>
      </w:r>
      <w:r w:rsidR="1C1AE1E4" w:rsidRPr="2D2237E4">
        <w:rPr>
          <w:rFonts w:ascii="Times New Roman" w:hAnsi="Times New Roman" w:cs="Times New Roman"/>
          <w:sz w:val="24"/>
          <w:szCs w:val="24"/>
        </w:rPr>
        <w:t xml:space="preserve"> complies with </w:t>
      </w:r>
      <w:r w:rsidR="331A5F14" w:rsidRPr="2D2237E4">
        <w:rPr>
          <w:rFonts w:ascii="Times New Roman" w:hAnsi="Times New Roman" w:cs="Times New Roman"/>
          <w:sz w:val="24"/>
          <w:szCs w:val="24"/>
        </w:rPr>
        <w:t xml:space="preserve">the </w:t>
      </w:r>
      <w:r w:rsidR="25C6EB96" w:rsidRPr="2D2237E4">
        <w:rPr>
          <w:rFonts w:ascii="Times New Roman" w:hAnsi="Times New Roman" w:cs="Times New Roman"/>
          <w:sz w:val="24"/>
          <w:szCs w:val="24"/>
        </w:rPr>
        <w:t xml:space="preserve">set of </w:t>
      </w:r>
      <w:r w:rsidR="00B15BFD">
        <w:rPr>
          <w:rFonts w:ascii="Times New Roman" w:hAnsi="Times New Roman" w:cs="Times New Roman"/>
          <w:sz w:val="24"/>
          <w:szCs w:val="24"/>
        </w:rPr>
        <w:t>general and specific</w:t>
      </w:r>
      <w:r w:rsidR="25C6EB96" w:rsidRPr="2D2237E4">
        <w:rPr>
          <w:rFonts w:ascii="Times New Roman" w:hAnsi="Times New Roman" w:cs="Times New Roman"/>
          <w:sz w:val="24"/>
          <w:szCs w:val="24"/>
        </w:rPr>
        <w:t xml:space="preserve"> criteria </w:t>
      </w:r>
      <w:r w:rsidR="1C1AE1E4" w:rsidRPr="2D2237E4">
        <w:rPr>
          <w:rFonts w:ascii="Times New Roman" w:hAnsi="Times New Roman" w:cs="Times New Roman"/>
          <w:sz w:val="24"/>
          <w:szCs w:val="24"/>
        </w:rPr>
        <w:t xml:space="preserve">identified in the </w:t>
      </w:r>
      <w:r w:rsidR="3A30002A" w:rsidRPr="2D2237E4">
        <w:rPr>
          <w:rFonts w:ascii="Times New Roman" w:hAnsi="Times New Roman" w:cs="Times New Roman"/>
          <w:sz w:val="24"/>
          <w:szCs w:val="24"/>
        </w:rPr>
        <w:t xml:space="preserve">above-mentioned </w:t>
      </w:r>
      <w:r w:rsidR="1C1AE1E4" w:rsidRPr="2D2237E4">
        <w:rPr>
          <w:rFonts w:ascii="Times New Roman" w:hAnsi="Times New Roman" w:cs="Times New Roman"/>
          <w:sz w:val="24"/>
          <w:szCs w:val="24"/>
        </w:rPr>
        <w:t>Board</w:t>
      </w:r>
      <w:r w:rsidR="48BE4B70" w:rsidRPr="2D2237E4">
        <w:rPr>
          <w:rFonts w:ascii="Times New Roman" w:hAnsi="Times New Roman" w:cs="Times New Roman"/>
          <w:sz w:val="24"/>
          <w:szCs w:val="24"/>
        </w:rPr>
        <w:t xml:space="preserve"> of Member States’</w:t>
      </w:r>
      <w:r w:rsidR="1C1AE1E4" w:rsidRPr="2D2237E4">
        <w:rPr>
          <w:rFonts w:ascii="Times New Roman" w:hAnsi="Times New Roman" w:cs="Times New Roman"/>
          <w:sz w:val="24"/>
          <w:szCs w:val="24"/>
        </w:rPr>
        <w:t xml:space="preserve"> Statement of 10 October 2017</w:t>
      </w:r>
      <w:r w:rsidR="00977243">
        <w:rPr>
          <w:rFonts w:ascii="Times New Roman" w:hAnsi="Times New Roman" w:cs="Times New Roman"/>
          <w:sz w:val="24"/>
          <w:szCs w:val="24"/>
        </w:rPr>
        <w:t>.</w:t>
      </w:r>
    </w:p>
    <w:p w14:paraId="444D33E4" w14:textId="3E4F72F5" w:rsidR="00361776" w:rsidRDefault="331A5F14" w:rsidP="1B3F5824">
      <w:pPr>
        <w:rPr>
          <w:rFonts w:ascii="Times New Roman" w:hAnsi="Times New Roman" w:cs="Times New Roman"/>
          <w:sz w:val="24"/>
          <w:szCs w:val="24"/>
        </w:rPr>
      </w:pPr>
      <w:r w:rsidRPr="2D2237E4">
        <w:rPr>
          <w:rFonts w:ascii="Corbel" w:eastAsiaTheme="minorEastAsia" w:hAnsi="Corbel" w:cs="Corbel"/>
          <w:i/>
          <w:iCs/>
          <w:noProof/>
          <w:color w:val="FF0000"/>
          <w:sz w:val="24"/>
          <w:szCs w:val="24"/>
          <w:lang w:eastAsia="en-GB"/>
        </w:rPr>
        <w:t>[Space for the insertion of any National specific content, if needed.]</w:t>
      </w:r>
    </w:p>
    <w:p w14:paraId="55C12B63" w14:textId="714D6F98" w:rsidR="00A113AC" w:rsidRDefault="00A113AC" w:rsidP="1B3F5824">
      <w:pPr>
        <w:jc w:val="both"/>
        <w:rPr>
          <w:rFonts w:ascii="Times New Roman" w:eastAsia="Times New Roman" w:hAnsi="Times New Roman" w:cs="Times New Roman"/>
          <w:b/>
          <w:bCs/>
          <w:color w:val="000000" w:themeColor="text1"/>
          <w:sz w:val="24"/>
          <w:szCs w:val="24"/>
        </w:rPr>
      </w:pPr>
    </w:p>
    <w:tbl>
      <w:tblPr>
        <w:tblStyle w:val="a6"/>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4530"/>
        <w:gridCol w:w="4530"/>
      </w:tblGrid>
      <w:tr w:rsidR="1B3F5824" w14:paraId="720B0115" w14:textId="77777777" w:rsidTr="53F1282F">
        <w:trPr>
          <w:trHeight w:val="300"/>
        </w:trPr>
        <w:tc>
          <w:tcPr>
            <w:tcW w:w="4530" w:type="dxa"/>
          </w:tcPr>
          <w:p w14:paraId="3616A6C1" w14:textId="5B9EF130" w:rsidR="4FE69B96" w:rsidRDefault="4FE69B96" w:rsidP="1B3F5824">
            <w:pPr>
              <w:rPr>
                <w:rFonts w:ascii="Times New Roman" w:hAnsi="Times New Roman" w:cs="Times New Roman"/>
                <w:b/>
                <w:bCs/>
                <w:sz w:val="24"/>
                <w:szCs w:val="24"/>
              </w:rPr>
            </w:pPr>
            <w:r w:rsidRPr="1B3F5824">
              <w:rPr>
                <w:rFonts w:ascii="Times New Roman" w:eastAsia="Times New Roman" w:hAnsi="Times New Roman" w:cs="Times New Roman"/>
                <w:b/>
                <w:bCs/>
                <w:color w:val="000000" w:themeColor="text1"/>
                <w:sz w:val="24"/>
                <w:szCs w:val="24"/>
              </w:rPr>
              <w:t>[Signature]</w:t>
            </w:r>
          </w:p>
        </w:tc>
        <w:tc>
          <w:tcPr>
            <w:tcW w:w="4530" w:type="dxa"/>
          </w:tcPr>
          <w:p w14:paraId="3393B161" w14:textId="01F93DDE" w:rsidR="4FE69B96" w:rsidRDefault="4FE69B96" w:rsidP="1B3F5824">
            <w:pPr>
              <w:rPr>
                <w:rFonts w:ascii="Times New Roman" w:hAnsi="Times New Roman" w:cs="Times New Roman"/>
                <w:b/>
                <w:bCs/>
                <w:sz w:val="24"/>
                <w:szCs w:val="24"/>
              </w:rPr>
            </w:pPr>
            <w:r w:rsidRPr="1B3F5824">
              <w:rPr>
                <w:rFonts w:ascii="Times New Roman" w:eastAsia="Times New Roman" w:hAnsi="Times New Roman" w:cs="Times New Roman"/>
                <w:b/>
                <w:bCs/>
                <w:color w:val="000000" w:themeColor="text1"/>
                <w:sz w:val="24"/>
                <w:szCs w:val="24"/>
              </w:rPr>
              <w:t>[Signature]</w:t>
            </w:r>
          </w:p>
        </w:tc>
      </w:tr>
      <w:tr w:rsidR="1B3F5824" w14:paraId="246F491C" w14:textId="77777777" w:rsidTr="53F1282F">
        <w:trPr>
          <w:trHeight w:val="300"/>
        </w:trPr>
        <w:tc>
          <w:tcPr>
            <w:tcW w:w="4530" w:type="dxa"/>
          </w:tcPr>
          <w:p w14:paraId="0BDFE2C3" w14:textId="3F6F6FE1" w:rsidR="4FE69B96" w:rsidRDefault="62438671">
            <w:r w:rsidRPr="2D2237E4">
              <w:rPr>
                <w:rFonts w:ascii="Times New Roman" w:eastAsia="Times New Roman" w:hAnsi="Times New Roman" w:cs="Times New Roman"/>
                <w:b/>
                <w:bCs/>
                <w:color w:val="000000" w:themeColor="text1"/>
                <w:sz w:val="24"/>
                <w:szCs w:val="24"/>
              </w:rPr>
              <w:lastRenderedPageBreak/>
              <w:t>National Competent Authority</w:t>
            </w:r>
            <w:r w:rsidR="4FE69B96">
              <w:tab/>
            </w:r>
          </w:p>
        </w:tc>
        <w:tc>
          <w:tcPr>
            <w:tcW w:w="4530" w:type="dxa"/>
          </w:tcPr>
          <w:p w14:paraId="0BBE5300" w14:textId="0156EA84" w:rsidR="4FE69B96" w:rsidRDefault="4FE69B96">
            <w:r w:rsidRPr="1B3F5824">
              <w:rPr>
                <w:rFonts w:ascii="Times New Roman" w:hAnsi="Times New Roman" w:cs="Times New Roman"/>
                <w:b/>
                <w:bCs/>
                <w:color w:val="000000" w:themeColor="text1"/>
                <w:sz w:val="24"/>
                <w:szCs w:val="24"/>
              </w:rPr>
              <w:t>Chief Executive Officer of the Healthcare Provider Institution (or its representative)</w:t>
            </w:r>
          </w:p>
        </w:tc>
      </w:tr>
    </w:tbl>
    <w:p w14:paraId="207C9BCE" w14:textId="60BF4F44" w:rsidR="00A113AC" w:rsidRDefault="00A113AC" w:rsidP="1B3F5824">
      <w:pPr>
        <w:jc w:val="both"/>
        <w:rPr>
          <w:rFonts w:ascii="Times New Roman" w:hAnsi="Times New Roman" w:cs="Times New Roman"/>
          <w:b/>
          <w:bCs/>
          <w:color w:val="000000" w:themeColor="text1"/>
          <w:sz w:val="24"/>
          <w:szCs w:val="24"/>
        </w:rPr>
      </w:pPr>
    </w:p>
    <w:sectPr w:rsidR="00A113AC" w:rsidSect="00895ADC">
      <w:headerReference w:type="defaul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5CC74" w14:textId="77777777" w:rsidR="00EC416D" w:rsidRDefault="00EC416D" w:rsidP="00185D03">
      <w:pPr>
        <w:spacing w:after="0" w:line="240" w:lineRule="auto"/>
      </w:pPr>
      <w:r>
        <w:separator/>
      </w:r>
    </w:p>
  </w:endnote>
  <w:endnote w:type="continuationSeparator" w:id="0">
    <w:p w14:paraId="5C123226" w14:textId="77777777" w:rsidR="00EC416D" w:rsidRDefault="00EC416D" w:rsidP="00185D03">
      <w:pPr>
        <w:spacing w:after="0" w:line="240" w:lineRule="auto"/>
      </w:pPr>
      <w:r>
        <w:continuationSeparator/>
      </w:r>
    </w:p>
  </w:endnote>
  <w:endnote w:id="1">
    <w:p w14:paraId="44DE7973" w14:textId="5538E952" w:rsidR="00F076A7" w:rsidRDefault="00F076A7" w:rsidP="063CD78A">
      <w:pPr>
        <w:pStyle w:val="af2"/>
      </w:pPr>
      <w:r>
        <w:rPr>
          <w:rStyle w:val="af3"/>
        </w:rPr>
        <w:endnoteRef/>
      </w:r>
      <w:r w:rsidR="063CD78A">
        <w:t xml:space="preserve"> </w:t>
      </w:r>
      <w:hyperlink r:id="rId1">
        <w:r w:rsidR="063CD78A" w:rsidRPr="063CD78A">
          <w:rPr>
            <w:rStyle w:val="-"/>
            <w:rFonts w:ascii="Calibri" w:eastAsia="Calibri" w:hAnsi="Calibri" w:cs="Calibri"/>
          </w:rPr>
          <w:t>https://health.ec.europa.eu/document/download/f6433786-7f1d-49a0-83d1-28390c378018_en?filename=boms_affiliated_partners_en.pdf</w:t>
        </w:r>
      </w:hyperlink>
    </w:p>
  </w:endnote>
  <w:endnote w:id="2">
    <w:p w14:paraId="3983C9F5" w14:textId="561E9393" w:rsidR="00346F33" w:rsidRPr="009C3663" w:rsidRDefault="00346F33" w:rsidP="009C3663">
      <w:pPr>
        <w:spacing w:after="0"/>
        <w:rPr>
          <w:rFonts w:ascii="Times New Roman" w:hAnsi="Times New Roman" w:cs="Times New Roman"/>
          <w:sz w:val="18"/>
          <w:szCs w:val="18"/>
        </w:rPr>
      </w:pPr>
      <w:r w:rsidRPr="009C3663">
        <w:rPr>
          <w:rStyle w:val="af3"/>
          <w:rFonts w:ascii="Times New Roman" w:hAnsi="Times New Roman" w:cs="Times New Roman"/>
        </w:rPr>
        <w:endnoteRef/>
      </w:r>
      <w:r w:rsidR="1B3F5824" w:rsidRPr="009C3663">
        <w:rPr>
          <w:rFonts w:ascii="Times New Roman" w:hAnsi="Times New Roman" w:cs="Times New Roman"/>
        </w:rPr>
        <w:t xml:space="preserve"> </w:t>
      </w:r>
      <w:r w:rsidR="1B3F5824" w:rsidRPr="009C3663">
        <w:rPr>
          <w:rFonts w:ascii="Times New Roman" w:hAnsi="Times New Roman" w:cs="Times New Roman"/>
          <w:sz w:val="18"/>
          <w:szCs w:val="18"/>
        </w:rPr>
        <w:t>Associated National Centre as described in the ERN Board of Member States Statement of 10 October 2017:</w:t>
      </w:r>
    </w:p>
    <w:p w14:paraId="0FE78AAF" w14:textId="77777777" w:rsidR="008B2F68" w:rsidRPr="008B2F68" w:rsidRDefault="1B3F5824" w:rsidP="1B3F5824">
      <w:pPr>
        <w:pStyle w:val="Default"/>
        <w:jc w:val="both"/>
        <w:rPr>
          <w:color w:val="auto"/>
          <w:sz w:val="18"/>
          <w:szCs w:val="18"/>
        </w:rPr>
      </w:pPr>
      <w:r w:rsidRPr="1B3F5824">
        <w:rPr>
          <w:b/>
          <w:bCs/>
          <w:color w:val="auto"/>
          <w:sz w:val="18"/>
          <w:szCs w:val="18"/>
        </w:rPr>
        <w:t>Associated National Centre</w:t>
      </w:r>
      <w:r w:rsidRPr="1B3F5824">
        <w:rPr>
          <w:color w:val="auto"/>
          <w:sz w:val="18"/>
          <w:szCs w:val="18"/>
        </w:rPr>
        <w:t xml:space="preserve"> is an Affiliated Partner </w:t>
      </w:r>
      <w:r w:rsidRPr="1B3F5824">
        <w:rPr>
          <w:b/>
          <w:bCs/>
          <w:color w:val="auto"/>
          <w:sz w:val="18"/>
          <w:szCs w:val="18"/>
        </w:rPr>
        <w:t>with a special link to a given Network</w:t>
      </w:r>
      <w:r w:rsidRPr="1B3F5824">
        <w:rPr>
          <w:color w:val="auto"/>
          <w:sz w:val="18"/>
          <w:szCs w:val="18"/>
        </w:rPr>
        <w:t xml:space="preserve"> (see recital 4 of Commission Delegated Decision 2014/286/EU of 10 March 2014).</w:t>
      </w:r>
    </w:p>
    <w:p w14:paraId="40C00469" w14:textId="0C62CDB0" w:rsidR="00346F33" w:rsidRPr="008B2F68" w:rsidRDefault="1B3F5824" w:rsidP="1B3F5824">
      <w:pPr>
        <w:pStyle w:val="Default"/>
        <w:jc w:val="both"/>
        <w:rPr>
          <w:color w:val="auto"/>
          <w:sz w:val="18"/>
          <w:szCs w:val="18"/>
        </w:rPr>
      </w:pPr>
      <w:r w:rsidRPr="1B3F5824">
        <w:rPr>
          <w:color w:val="auto"/>
          <w:sz w:val="18"/>
          <w:szCs w:val="18"/>
        </w:rPr>
        <w:t>As recalled by the Board Statement of 10 October 2017, an Associated National Centre</w:t>
      </w:r>
      <w:r w:rsidRPr="1B3F5824">
        <w:rPr>
          <w:b/>
          <w:bCs/>
          <w:color w:val="auto"/>
          <w:sz w:val="18"/>
          <w:szCs w:val="18"/>
        </w:rPr>
        <w:t xml:space="preserve"> </w:t>
      </w:r>
      <w:r w:rsidRPr="1B3F5824">
        <w:rPr>
          <w:color w:val="auto"/>
          <w:sz w:val="18"/>
          <w:szCs w:val="18"/>
        </w:rPr>
        <w:t>is “a healthcare provider with at least some special expertise matching the global thematic domain of a given reference network that concentrates primarily on the provision of healthcare directly related to the activities and services of this specific network, including any type of diagnostic contribution supporting this provision of healthcare. Associated National Centres can therefore comprise any of the following institutions:</w:t>
      </w:r>
    </w:p>
    <w:p w14:paraId="217609C3" w14:textId="77777777" w:rsidR="00346F33" w:rsidRPr="008B2F68" w:rsidRDefault="00346F33" w:rsidP="00346F33">
      <w:pPr>
        <w:pStyle w:val="Default"/>
        <w:numPr>
          <w:ilvl w:val="1"/>
          <w:numId w:val="6"/>
        </w:numPr>
        <w:jc w:val="both"/>
        <w:rPr>
          <w:color w:val="auto"/>
          <w:sz w:val="18"/>
          <w:szCs w:val="18"/>
        </w:rPr>
      </w:pPr>
      <w:r w:rsidRPr="008B2F68">
        <w:rPr>
          <w:color w:val="auto"/>
          <w:sz w:val="18"/>
          <w:szCs w:val="18"/>
        </w:rPr>
        <w:t>Clinics and departments/clinical units providing direct outpatient and/or inpatient services to patients;</w:t>
      </w:r>
    </w:p>
    <w:p w14:paraId="48613A9B" w14:textId="77777777" w:rsidR="00346F33" w:rsidRPr="008B2F68" w:rsidRDefault="00346F33" w:rsidP="00346F33">
      <w:pPr>
        <w:pStyle w:val="Default"/>
        <w:numPr>
          <w:ilvl w:val="1"/>
          <w:numId w:val="6"/>
        </w:numPr>
        <w:jc w:val="both"/>
        <w:rPr>
          <w:color w:val="auto"/>
          <w:sz w:val="18"/>
          <w:szCs w:val="18"/>
        </w:rPr>
      </w:pPr>
      <w:r w:rsidRPr="008B2F68">
        <w:rPr>
          <w:color w:val="auto"/>
          <w:sz w:val="18"/>
          <w:szCs w:val="18"/>
        </w:rPr>
        <w:t>Medical and genetic diagnostic laboratories;</w:t>
      </w:r>
    </w:p>
    <w:p w14:paraId="5512320F" w14:textId="77777777" w:rsidR="00346F33" w:rsidRPr="008B2F68" w:rsidRDefault="00346F33" w:rsidP="00346F33">
      <w:pPr>
        <w:pStyle w:val="Default"/>
        <w:numPr>
          <w:ilvl w:val="1"/>
          <w:numId w:val="6"/>
        </w:numPr>
        <w:jc w:val="both"/>
        <w:rPr>
          <w:color w:val="auto"/>
          <w:sz w:val="18"/>
          <w:szCs w:val="18"/>
        </w:rPr>
      </w:pPr>
      <w:r w:rsidRPr="008B2F68">
        <w:rPr>
          <w:color w:val="auto"/>
          <w:sz w:val="18"/>
          <w:szCs w:val="18"/>
        </w:rPr>
        <w:t>Pathological laboratories;</w:t>
      </w:r>
    </w:p>
    <w:p w14:paraId="730D7A94" w14:textId="6F640860" w:rsidR="00346F33" w:rsidRDefault="1B3F5824" w:rsidP="1B3F5824">
      <w:pPr>
        <w:pStyle w:val="Default"/>
        <w:numPr>
          <w:ilvl w:val="1"/>
          <w:numId w:val="6"/>
        </w:numPr>
        <w:jc w:val="both"/>
        <w:rPr>
          <w:color w:val="auto"/>
          <w:sz w:val="18"/>
          <w:szCs w:val="18"/>
        </w:rPr>
      </w:pPr>
      <w:r w:rsidRPr="1B3F5824">
        <w:rPr>
          <w:color w:val="auto"/>
          <w:sz w:val="18"/>
          <w:szCs w:val="18"/>
        </w:rPr>
        <w:t>Specific facilities for instrument-based diagnostics”.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1"/>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orbel">
    <w:panose1 w:val="020B0503020204020204"/>
    <w:charset w:val="A1"/>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4122661"/>
      <w:docPartObj>
        <w:docPartGallery w:val="Page Numbers (Bottom of Page)"/>
        <w:docPartUnique/>
      </w:docPartObj>
    </w:sdtPr>
    <w:sdtEndPr>
      <w:rPr>
        <w:noProof/>
      </w:rPr>
    </w:sdtEndPr>
    <w:sdtContent>
      <w:p w14:paraId="7A3F4BBA" w14:textId="0F1424CA" w:rsidR="00A113AC" w:rsidRDefault="00A113AC">
        <w:pPr>
          <w:pStyle w:val="ae"/>
          <w:jc w:val="right"/>
        </w:pPr>
        <w:r>
          <w:fldChar w:fldCharType="begin"/>
        </w:r>
        <w:r>
          <w:instrText xml:space="preserve"> PAGE   \* MERGEFORMAT </w:instrText>
        </w:r>
        <w:r>
          <w:fldChar w:fldCharType="separate"/>
        </w:r>
        <w:r w:rsidR="00666DA5">
          <w:rPr>
            <w:noProof/>
          </w:rPr>
          <w:t>1</w:t>
        </w:r>
        <w:r>
          <w:rPr>
            <w:noProof/>
          </w:rPr>
          <w:fldChar w:fldCharType="end"/>
        </w:r>
      </w:p>
    </w:sdtContent>
  </w:sdt>
  <w:p w14:paraId="4DEEB557" w14:textId="77777777" w:rsidR="00927FCA" w:rsidRDefault="00927FC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9A95C0" w14:textId="77777777" w:rsidR="00EC416D" w:rsidRDefault="00EC416D" w:rsidP="00185D03">
      <w:pPr>
        <w:spacing w:after="0" w:line="240" w:lineRule="auto"/>
      </w:pPr>
      <w:r>
        <w:separator/>
      </w:r>
    </w:p>
  </w:footnote>
  <w:footnote w:type="continuationSeparator" w:id="0">
    <w:p w14:paraId="74E64D6D" w14:textId="77777777" w:rsidR="00EC416D" w:rsidRDefault="00EC416D" w:rsidP="00185D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E51B0" w14:textId="77777777" w:rsidR="00FB596E" w:rsidRPr="009B55B3" w:rsidRDefault="00074869" w:rsidP="00074869">
    <w:pPr>
      <w:pStyle w:val="ad"/>
      <w:tabs>
        <w:tab w:val="clear" w:pos="4513"/>
        <w:tab w:val="center" w:pos="4536"/>
        <w:tab w:val="left" w:pos="5244"/>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C6D4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3B313C"/>
    <w:multiLevelType w:val="hybridMultilevel"/>
    <w:tmpl w:val="F56CF7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DFF4E22"/>
    <w:multiLevelType w:val="hybridMultilevel"/>
    <w:tmpl w:val="4D7CD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46347B"/>
    <w:multiLevelType w:val="hybridMultilevel"/>
    <w:tmpl w:val="42D2F86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899245"/>
    <w:multiLevelType w:val="hybridMultilevel"/>
    <w:tmpl w:val="CA8A9E94"/>
    <w:lvl w:ilvl="0" w:tplc="401280C4">
      <w:start w:val="1"/>
      <w:numFmt w:val="bullet"/>
      <w:lvlText w:val="-"/>
      <w:lvlJc w:val="left"/>
      <w:pPr>
        <w:ind w:left="720" w:hanging="360"/>
      </w:pPr>
      <w:rPr>
        <w:rFonts w:ascii="Aptos" w:hAnsi="Aptos" w:hint="default"/>
      </w:rPr>
    </w:lvl>
    <w:lvl w:ilvl="1" w:tplc="4AB8DF6C">
      <w:start w:val="1"/>
      <w:numFmt w:val="bullet"/>
      <w:lvlText w:val="o"/>
      <w:lvlJc w:val="left"/>
      <w:pPr>
        <w:ind w:left="1440" w:hanging="360"/>
      </w:pPr>
      <w:rPr>
        <w:rFonts w:ascii="Courier New" w:hAnsi="Courier New" w:hint="default"/>
      </w:rPr>
    </w:lvl>
    <w:lvl w:ilvl="2" w:tplc="AF7A4B1A">
      <w:start w:val="1"/>
      <w:numFmt w:val="bullet"/>
      <w:lvlText w:val=""/>
      <w:lvlJc w:val="left"/>
      <w:pPr>
        <w:ind w:left="2160" w:hanging="360"/>
      </w:pPr>
      <w:rPr>
        <w:rFonts w:ascii="Wingdings" w:hAnsi="Wingdings" w:hint="default"/>
      </w:rPr>
    </w:lvl>
    <w:lvl w:ilvl="3" w:tplc="BC801AEC">
      <w:start w:val="1"/>
      <w:numFmt w:val="bullet"/>
      <w:lvlText w:val=""/>
      <w:lvlJc w:val="left"/>
      <w:pPr>
        <w:ind w:left="2880" w:hanging="360"/>
      </w:pPr>
      <w:rPr>
        <w:rFonts w:ascii="Symbol" w:hAnsi="Symbol" w:hint="default"/>
      </w:rPr>
    </w:lvl>
    <w:lvl w:ilvl="4" w:tplc="1E24BA64">
      <w:start w:val="1"/>
      <w:numFmt w:val="bullet"/>
      <w:lvlText w:val="o"/>
      <w:lvlJc w:val="left"/>
      <w:pPr>
        <w:ind w:left="3600" w:hanging="360"/>
      </w:pPr>
      <w:rPr>
        <w:rFonts w:ascii="Courier New" w:hAnsi="Courier New" w:hint="default"/>
      </w:rPr>
    </w:lvl>
    <w:lvl w:ilvl="5" w:tplc="1B12ED58">
      <w:start w:val="1"/>
      <w:numFmt w:val="bullet"/>
      <w:lvlText w:val=""/>
      <w:lvlJc w:val="left"/>
      <w:pPr>
        <w:ind w:left="4320" w:hanging="360"/>
      </w:pPr>
      <w:rPr>
        <w:rFonts w:ascii="Wingdings" w:hAnsi="Wingdings" w:hint="default"/>
      </w:rPr>
    </w:lvl>
    <w:lvl w:ilvl="6" w:tplc="DE52841E">
      <w:start w:val="1"/>
      <w:numFmt w:val="bullet"/>
      <w:lvlText w:val=""/>
      <w:lvlJc w:val="left"/>
      <w:pPr>
        <w:ind w:left="5040" w:hanging="360"/>
      </w:pPr>
      <w:rPr>
        <w:rFonts w:ascii="Symbol" w:hAnsi="Symbol" w:hint="default"/>
      </w:rPr>
    </w:lvl>
    <w:lvl w:ilvl="7" w:tplc="F842ACDE">
      <w:start w:val="1"/>
      <w:numFmt w:val="bullet"/>
      <w:lvlText w:val="o"/>
      <w:lvlJc w:val="left"/>
      <w:pPr>
        <w:ind w:left="5760" w:hanging="360"/>
      </w:pPr>
      <w:rPr>
        <w:rFonts w:ascii="Courier New" w:hAnsi="Courier New" w:hint="default"/>
      </w:rPr>
    </w:lvl>
    <w:lvl w:ilvl="8" w:tplc="4D4CAB7E">
      <w:start w:val="1"/>
      <w:numFmt w:val="bullet"/>
      <w:lvlText w:val=""/>
      <w:lvlJc w:val="left"/>
      <w:pPr>
        <w:ind w:left="6480" w:hanging="360"/>
      </w:pPr>
      <w:rPr>
        <w:rFonts w:ascii="Wingdings" w:hAnsi="Wingdings" w:hint="default"/>
      </w:rPr>
    </w:lvl>
  </w:abstractNum>
  <w:abstractNum w:abstractNumId="5" w15:restartNumberingAfterBreak="0">
    <w:nsid w:val="6CA07D7D"/>
    <w:multiLevelType w:val="hybridMultilevel"/>
    <w:tmpl w:val="58040E06"/>
    <w:lvl w:ilvl="0" w:tplc="C0E0D76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E02BDC"/>
    <w:rsid w:val="00023A60"/>
    <w:rsid w:val="0003320D"/>
    <w:rsid w:val="00074869"/>
    <w:rsid w:val="0008C107"/>
    <w:rsid w:val="000A6580"/>
    <w:rsid w:val="001112AC"/>
    <w:rsid w:val="00153AA7"/>
    <w:rsid w:val="00185D03"/>
    <w:rsid w:val="001D3916"/>
    <w:rsid w:val="00200A32"/>
    <w:rsid w:val="00232CD6"/>
    <w:rsid w:val="00236AEB"/>
    <w:rsid w:val="0025073A"/>
    <w:rsid w:val="00293FA6"/>
    <w:rsid w:val="002F0440"/>
    <w:rsid w:val="0030156E"/>
    <w:rsid w:val="0032576E"/>
    <w:rsid w:val="00346F33"/>
    <w:rsid w:val="003479D6"/>
    <w:rsid w:val="00361776"/>
    <w:rsid w:val="00362716"/>
    <w:rsid w:val="003A5D5C"/>
    <w:rsid w:val="00405759"/>
    <w:rsid w:val="00414340"/>
    <w:rsid w:val="00423778"/>
    <w:rsid w:val="004353A0"/>
    <w:rsid w:val="00441FA3"/>
    <w:rsid w:val="00455633"/>
    <w:rsid w:val="004868AF"/>
    <w:rsid w:val="00503CA1"/>
    <w:rsid w:val="0058408C"/>
    <w:rsid w:val="005A051F"/>
    <w:rsid w:val="005A7492"/>
    <w:rsid w:val="005D0B78"/>
    <w:rsid w:val="005D701A"/>
    <w:rsid w:val="005FB657"/>
    <w:rsid w:val="00604B47"/>
    <w:rsid w:val="00610085"/>
    <w:rsid w:val="00640700"/>
    <w:rsid w:val="00666DA5"/>
    <w:rsid w:val="00681A6A"/>
    <w:rsid w:val="006C22C0"/>
    <w:rsid w:val="006D53D8"/>
    <w:rsid w:val="00714269"/>
    <w:rsid w:val="00717E20"/>
    <w:rsid w:val="007318A3"/>
    <w:rsid w:val="0077050E"/>
    <w:rsid w:val="007E13AF"/>
    <w:rsid w:val="0080530D"/>
    <w:rsid w:val="00813EC6"/>
    <w:rsid w:val="00845C9D"/>
    <w:rsid w:val="00846E38"/>
    <w:rsid w:val="00860A07"/>
    <w:rsid w:val="0087398B"/>
    <w:rsid w:val="00880196"/>
    <w:rsid w:val="008908B9"/>
    <w:rsid w:val="00895ADC"/>
    <w:rsid w:val="008B2F68"/>
    <w:rsid w:val="008C7AE2"/>
    <w:rsid w:val="008E4085"/>
    <w:rsid w:val="009046F4"/>
    <w:rsid w:val="00927FCA"/>
    <w:rsid w:val="009363DC"/>
    <w:rsid w:val="00957D16"/>
    <w:rsid w:val="009626AB"/>
    <w:rsid w:val="00977243"/>
    <w:rsid w:val="009819DC"/>
    <w:rsid w:val="009B55B3"/>
    <w:rsid w:val="009C3663"/>
    <w:rsid w:val="009C6A2E"/>
    <w:rsid w:val="00A02BDA"/>
    <w:rsid w:val="00A037D4"/>
    <w:rsid w:val="00A113AC"/>
    <w:rsid w:val="00A16A8D"/>
    <w:rsid w:val="00A95E76"/>
    <w:rsid w:val="00AB34FC"/>
    <w:rsid w:val="00AC77D2"/>
    <w:rsid w:val="00AF365D"/>
    <w:rsid w:val="00B11CB5"/>
    <w:rsid w:val="00B15BFD"/>
    <w:rsid w:val="00B405B0"/>
    <w:rsid w:val="00B82281"/>
    <w:rsid w:val="00B96937"/>
    <w:rsid w:val="00BD2DBE"/>
    <w:rsid w:val="00BE3B1E"/>
    <w:rsid w:val="00C25E8C"/>
    <w:rsid w:val="00C45B4E"/>
    <w:rsid w:val="00C759FA"/>
    <w:rsid w:val="00CB3C66"/>
    <w:rsid w:val="00CF40D4"/>
    <w:rsid w:val="00D00577"/>
    <w:rsid w:val="00D05B1C"/>
    <w:rsid w:val="00D15531"/>
    <w:rsid w:val="00D600BB"/>
    <w:rsid w:val="00D65BD1"/>
    <w:rsid w:val="00D808D4"/>
    <w:rsid w:val="00DF5214"/>
    <w:rsid w:val="00E02BDC"/>
    <w:rsid w:val="00E20F4B"/>
    <w:rsid w:val="00E46E47"/>
    <w:rsid w:val="00E665DD"/>
    <w:rsid w:val="00E67201"/>
    <w:rsid w:val="00EA66B5"/>
    <w:rsid w:val="00EB6DA9"/>
    <w:rsid w:val="00EC416D"/>
    <w:rsid w:val="00ED2120"/>
    <w:rsid w:val="00F055C3"/>
    <w:rsid w:val="00F076A7"/>
    <w:rsid w:val="00F4353D"/>
    <w:rsid w:val="00FB596E"/>
    <w:rsid w:val="00FF28F3"/>
    <w:rsid w:val="01B9B597"/>
    <w:rsid w:val="040F4FBD"/>
    <w:rsid w:val="04B34C4A"/>
    <w:rsid w:val="04CC9026"/>
    <w:rsid w:val="05285132"/>
    <w:rsid w:val="058DECEE"/>
    <w:rsid w:val="05F811DB"/>
    <w:rsid w:val="063CD78A"/>
    <w:rsid w:val="064ECD80"/>
    <w:rsid w:val="06FB34A7"/>
    <w:rsid w:val="07ED2EA1"/>
    <w:rsid w:val="0803DCE8"/>
    <w:rsid w:val="08B12F39"/>
    <w:rsid w:val="09052133"/>
    <w:rsid w:val="092BA993"/>
    <w:rsid w:val="0960A9EE"/>
    <w:rsid w:val="0B129A3C"/>
    <w:rsid w:val="0B2AB850"/>
    <w:rsid w:val="0B9B7C71"/>
    <w:rsid w:val="0BCD5570"/>
    <w:rsid w:val="0BD20BA0"/>
    <w:rsid w:val="0BE94638"/>
    <w:rsid w:val="0C1E1EE7"/>
    <w:rsid w:val="0C4024C4"/>
    <w:rsid w:val="0DAE2C50"/>
    <w:rsid w:val="0DF56D5C"/>
    <w:rsid w:val="0DFB1C76"/>
    <w:rsid w:val="0E050372"/>
    <w:rsid w:val="0E8A24A2"/>
    <w:rsid w:val="0F0D3FCB"/>
    <w:rsid w:val="0F7C72A0"/>
    <w:rsid w:val="0F7D65B5"/>
    <w:rsid w:val="0F848C10"/>
    <w:rsid w:val="0FAFBCE8"/>
    <w:rsid w:val="10221838"/>
    <w:rsid w:val="1050168E"/>
    <w:rsid w:val="107658A3"/>
    <w:rsid w:val="10AE5E00"/>
    <w:rsid w:val="1109E789"/>
    <w:rsid w:val="121781CA"/>
    <w:rsid w:val="1226ADFE"/>
    <w:rsid w:val="12C3A076"/>
    <w:rsid w:val="12D02DDD"/>
    <w:rsid w:val="12D332D6"/>
    <w:rsid w:val="12E4A2B3"/>
    <w:rsid w:val="13774204"/>
    <w:rsid w:val="137959B8"/>
    <w:rsid w:val="13947D8E"/>
    <w:rsid w:val="1395B7BB"/>
    <w:rsid w:val="13A3ED70"/>
    <w:rsid w:val="144F0122"/>
    <w:rsid w:val="147A22B5"/>
    <w:rsid w:val="147F47E0"/>
    <w:rsid w:val="168E717B"/>
    <w:rsid w:val="16A3476C"/>
    <w:rsid w:val="16F9E400"/>
    <w:rsid w:val="172DF522"/>
    <w:rsid w:val="17363E55"/>
    <w:rsid w:val="183A2B00"/>
    <w:rsid w:val="18BF4629"/>
    <w:rsid w:val="18D4E1D2"/>
    <w:rsid w:val="18E0BF20"/>
    <w:rsid w:val="1986175A"/>
    <w:rsid w:val="1987B7D6"/>
    <w:rsid w:val="1AB263AE"/>
    <w:rsid w:val="1ABA7AC2"/>
    <w:rsid w:val="1B3F5824"/>
    <w:rsid w:val="1BB2CD2A"/>
    <w:rsid w:val="1BC309A6"/>
    <w:rsid w:val="1C1AE1E4"/>
    <w:rsid w:val="1C6C5BD2"/>
    <w:rsid w:val="1CC7B6B0"/>
    <w:rsid w:val="1CD96E08"/>
    <w:rsid w:val="1D41A109"/>
    <w:rsid w:val="1DDB8AD0"/>
    <w:rsid w:val="1E30A7ED"/>
    <w:rsid w:val="1E39E746"/>
    <w:rsid w:val="1E4D169F"/>
    <w:rsid w:val="1F70589E"/>
    <w:rsid w:val="1FD4A30D"/>
    <w:rsid w:val="2088B570"/>
    <w:rsid w:val="20CEB46C"/>
    <w:rsid w:val="2297A578"/>
    <w:rsid w:val="229B1609"/>
    <w:rsid w:val="230BB057"/>
    <w:rsid w:val="231B7A5E"/>
    <w:rsid w:val="236C999B"/>
    <w:rsid w:val="23D2EF99"/>
    <w:rsid w:val="24614B22"/>
    <w:rsid w:val="24950ED5"/>
    <w:rsid w:val="25542340"/>
    <w:rsid w:val="258181A7"/>
    <w:rsid w:val="25C6EB96"/>
    <w:rsid w:val="25CC664C"/>
    <w:rsid w:val="266C62DC"/>
    <w:rsid w:val="271B166D"/>
    <w:rsid w:val="273CD9FD"/>
    <w:rsid w:val="27A5DC74"/>
    <w:rsid w:val="27C63329"/>
    <w:rsid w:val="28153DDF"/>
    <w:rsid w:val="281B17C5"/>
    <w:rsid w:val="28604810"/>
    <w:rsid w:val="287C0FA6"/>
    <w:rsid w:val="28A37428"/>
    <w:rsid w:val="28B50E16"/>
    <w:rsid w:val="28DC75E3"/>
    <w:rsid w:val="28EA6BD3"/>
    <w:rsid w:val="28F33940"/>
    <w:rsid w:val="2925CDA7"/>
    <w:rsid w:val="29360917"/>
    <w:rsid w:val="2949A773"/>
    <w:rsid w:val="295FA8AE"/>
    <w:rsid w:val="2973434D"/>
    <w:rsid w:val="29B5E74C"/>
    <w:rsid w:val="29FC233E"/>
    <w:rsid w:val="2A43D688"/>
    <w:rsid w:val="2A8D418C"/>
    <w:rsid w:val="2B011D40"/>
    <w:rsid w:val="2B02AA9A"/>
    <w:rsid w:val="2C041F53"/>
    <w:rsid w:val="2C28B21C"/>
    <w:rsid w:val="2CFFDEBB"/>
    <w:rsid w:val="2D2237E4"/>
    <w:rsid w:val="2D37F8F2"/>
    <w:rsid w:val="2DB46ADA"/>
    <w:rsid w:val="2DE61A9F"/>
    <w:rsid w:val="2E5CEB9F"/>
    <w:rsid w:val="2E6F2972"/>
    <w:rsid w:val="2EE582DF"/>
    <w:rsid w:val="2EEA2441"/>
    <w:rsid w:val="2F24BF6A"/>
    <w:rsid w:val="2F3ADA5A"/>
    <w:rsid w:val="2FABAB0E"/>
    <w:rsid w:val="303F45F0"/>
    <w:rsid w:val="3060A584"/>
    <w:rsid w:val="3209B7C8"/>
    <w:rsid w:val="321D8A7B"/>
    <w:rsid w:val="3239A1DA"/>
    <w:rsid w:val="32C04B6B"/>
    <w:rsid w:val="32DEF9FA"/>
    <w:rsid w:val="32E5C7A7"/>
    <w:rsid w:val="331A5F14"/>
    <w:rsid w:val="33446B9E"/>
    <w:rsid w:val="334820FE"/>
    <w:rsid w:val="33A2FE49"/>
    <w:rsid w:val="33D29E3C"/>
    <w:rsid w:val="34620BB9"/>
    <w:rsid w:val="348C9B6C"/>
    <w:rsid w:val="349E7C57"/>
    <w:rsid w:val="352E346D"/>
    <w:rsid w:val="35B7FC5E"/>
    <w:rsid w:val="35D6BCF5"/>
    <w:rsid w:val="35F166BD"/>
    <w:rsid w:val="36139BF6"/>
    <w:rsid w:val="3615C6E2"/>
    <w:rsid w:val="366E89B7"/>
    <w:rsid w:val="3704CED5"/>
    <w:rsid w:val="37141702"/>
    <w:rsid w:val="37D118AB"/>
    <w:rsid w:val="37DAC730"/>
    <w:rsid w:val="380D40E2"/>
    <w:rsid w:val="38472B0E"/>
    <w:rsid w:val="38805C48"/>
    <w:rsid w:val="3910E262"/>
    <w:rsid w:val="3922CEBE"/>
    <w:rsid w:val="395BEAA2"/>
    <w:rsid w:val="39D21BF2"/>
    <w:rsid w:val="39ED9E47"/>
    <w:rsid w:val="3A2CF426"/>
    <w:rsid w:val="3A30002A"/>
    <w:rsid w:val="3A6B8C45"/>
    <w:rsid w:val="3ADA1904"/>
    <w:rsid w:val="3B040C19"/>
    <w:rsid w:val="3B537825"/>
    <w:rsid w:val="3B840C9D"/>
    <w:rsid w:val="3B96DEE8"/>
    <w:rsid w:val="3C1513F0"/>
    <w:rsid w:val="3CFE12F8"/>
    <w:rsid w:val="3D2027AB"/>
    <w:rsid w:val="3D63E071"/>
    <w:rsid w:val="3E041FB0"/>
    <w:rsid w:val="3E1D97E3"/>
    <w:rsid w:val="3E38F43C"/>
    <w:rsid w:val="3E39DBEE"/>
    <w:rsid w:val="3E7C1778"/>
    <w:rsid w:val="3E8D733E"/>
    <w:rsid w:val="3EC94F80"/>
    <w:rsid w:val="3EE8C642"/>
    <w:rsid w:val="3F00557D"/>
    <w:rsid w:val="3F8AC6BA"/>
    <w:rsid w:val="3F9E206D"/>
    <w:rsid w:val="3FDBE905"/>
    <w:rsid w:val="408CFEF9"/>
    <w:rsid w:val="40C118F4"/>
    <w:rsid w:val="40C73B2C"/>
    <w:rsid w:val="4136DC69"/>
    <w:rsid w:val="413BF165"/>
    <w:rsid w:val="414E1466"/>
    <w:rsid w:val="4182B81C"/>
    <w:rsid w:val="42156EB9"/>
    <w:rsid w:val="4248CC39"/>
    <w:rsid w:val="424F6C3E"/>
    <w:rsid w:val="4290FCDA"/>
    <w:rsid w:val="42B9771C"/>
    <w:rsid w:val="42EF5B84"/>
    <w:rsid w:val="43343CE4"/>
    <w:rsid w:val="4335DEF6"/>
    <w:rsid w:val="439073C6"/>
    <w:rsid w:val="439EF00B"/>
    <w:rsid w:val="43AFEB01"/>
    <w:rsid w:val="43F1968B"/>
    <w:rsid w:val="44037B8B"/>
    <w:rsid w:val="441A3252"/>
    <w:rsid w:val="44721D80"/>
    <w:rsid w:val="44AC9EB7"/>
    <w:rsid w:val="44BBF8AE"/>
    <w:rsid w:val="44CC412F"/>
    <w:rsid w:val="44D5C0D0"/>
    <w:rsid w:val="453A9D14"/>
    <w:rsid w:val="45476393"/>
    <w:rsid w:val="45BF71F0"/>
    <w:rsid w:val="46A984A1"/>
    <w:rsid w:val="4715CB6B"/>
    <w:rsid w:val="4748FC3E"/>
    <w:rsid w:val="47BF77CC"/>
    <w:rsid w:val="480EFAF0"/>
    <w:rsid w:val="483D177A"/>
    <w:rsid w:val="48453E46"/>
    <w:rsid w:val="48BE4B70"/>
    <w:rsid w:val="48FDB1BF"/>
    <w:rsid w:val="491ACFFC"/>
    <w:rsid w:val="494469D5"/>
    <w:rsid w:val="49AAEA67"/>
    <w:rsid w:val="49AC0AFA"/>
    <w:rsid w:val="4A025210"/>
    <w:rsid w:val="4A3DD2E3"/>
    <w:rsid w:val="4A64058C"/>
    <w:rsid w:val="4AA8EA2D"/>
    <w:rsid w:val="4AB34CA4"/>
    <w:rsid w:val="4BA30A0A"/>
    <w:rsid w:val="4BFD4091"/>
    <w:rsid w:val="4C4CD2DC"/>
    <w:rsid w:val="4D5F9DBE"/>
    <w:rsid w:val="4D9A3B6A"/>
    <w:rsid w:val="4E0E0F94"/>
    <w:rsid w:val="4E4CC427"/>
    <w:rsid w:val="4F876E11"/>
    <w:rsid w:val="4FE69B96"/>
    <w:rsid w:val="50164D61"/>
    <w:rsid w:val="50185B1D"/>
    <w:rsid w:val="50551EE3"/>
    <w:rsid w:val="506ABE74"/>
    <w:rsid w:val="50806A22"/>
    <w:rsid w:val="51394FEE"/>
    <w:rsid w:val="5162DAEF"/>
    <w:rsid w:val="5190D2BF"/>
    <w:rsid w:val="51B32B43"/>
    <w:rsid w:val="51EC1B64"/>
    <w:rsid w:val="52081A3C"/>
    <w:rsid w:val="521B6B82"/>
    <w:rsid w:val="52609CC1"/>
    <w:rsid w:val="52D5EC56"/>
    <w:rsid w:val="52F43302"/>
    <w:rsid w:val="53F1282F"/>
    <w:rsid w:val="548AE734"/>
    <w:rsid w:val="54B5CA0C"/>
    <w:rsid w:val="54EB7590"/>
    <w:rsid w:val="5537587E"/>
    <w:rsid w:val="55E8B997"/>
    <w:rsid w:val="5613C7F2"/>
    <w:rsid w:val="5668B596"/>
    <w:rsid w:val="5677B2CD"/>
    <w:rsid w:val="572AFC9B"/>
    <w:rsid w:val="58AA1B44"/>
    <w:rsid w:val="58EBE45A"/>
    <w:rsid w:val="59A04FB3"/>
    <w:rsid w:val="59DE13CA"/>
    <w:rsid w:val="5A28ECD1"/>
    <w:rsid w:val="5A43C561"/>
    <w:rsid w:val="5B413AA8"/>
    <w:rsid w:val="5B875599"/>
    <w:rsid w:val="5B8820DF"/>
    <w:rsid w:val="5C1D2A43"/>
    <w:rsid w:val="5C9481F6"/>
    <w:rsid w:val="5CA6B7EE"/>
    <w:rsid w:val="5CC6A1F5"/>
    <w:rsid w:val="5CC6EE3D"/>
    <w:rsid w:val="5CD2A4D2"/>
    <w:rsid w:val="5D3678C6"/>
    <w:rsid w:val="5DFAC669"/>
    <w:rsid w:val="5E213165"/>
    <w:rsid w:val="5E88412C"/>
    <w:rsid w:val="5EB74D62"/>
    <w:rsid w:val="5ECD1EA3"/>
    <w:rsid w:val="5F497AD3"/>
    <w:rsid w:val="5F56BBEF"/>
    <w:rsid w:val="5F671D1E"/>
    <w:rsid w:val="5F86D794"/>
    <w:rsid w:val="5F92FEDD"/>
    <w:rsid w:val="5FED0359"/>
    <w:rsid w:val="6000740F"/>
    <w:rsid w:val="601097F4"/>
    <w:rsid w:val="6016787C"/>
    <w:rsid w:val="60ABC3B3"/>
    <w:rsid w:val="60D56317"/>
    <w:rsid w:val="615145CB"/>
    <w:rsid w:val="619859DC"/>
    <w:rsid w:val="61A7B63F"/>
    <w:rsid w:val="621851EA"/>
    <w:rsid w:val="62438671"/>
    <w:rsid w:val="630F96A5"/>
    <w:rsid w:val="635E2E07"/>
    <w:rsid w:val="63943338"/>
    <w:rsid w:val="63B3E604"/>
    <w:rsid w:val="6425CF8F"/>
    <w:rsid w:val="6495147C"/>
    <w:rsid w:val="64ECF3DA"/>
    <w:rsid w:val="65A28694"/>
    <w:rsid w:val="65C4D7A6"/>
    <w:rsid w:val="65D0376A"/>
    <w:rsid w:val="65F1A587"/>
    <w:rsid w:val="6619B0C9"/>
    <w:rsid w:val="66CFE7C3"/>
    <w:rsid w:val="66DD72DC"/>
    <w:rsid w:val="67753E4B"/>
    <w:rsid w:val="67A1B704"/>
    <w:rsid w:val="67B8A9F4"/>
    <w:rsid w:val="685DB3C1"/>
    <w:rsid w:val="68B0CAD5"/>
    <w:rsid w:val="69068622"/>
    <w:rsid w:val="6A435184"/>
    <w:rsid w:val="6A6C473D"/>
    <w:rsid w:val="6A763741"/>
    <w:rsid w:val="6ACA4D8F"/>
    <w:rsid w:val="6B0224C2"/>
    <w:rsid w:val="6B71089A"/>
    <w:rsid w:val="6B965496"/>
    <w:rsid w:val="6C7811A4"/>
    <w:rsid w:val="6C9DB943"/>
    <w:rsid w:val="6D9E3732"/>
    <w:rsid w:val="6DB637CB"/>
    <w:rsid w:val="6DB7C772"/>
    <w:rsid w:val="6E1E588C"/>
    <w:rsid w:val="6E46347B"/>
    <w:rsid w:val="6EBF80E5"/>
    <w:rsid w:val="6ED2A3B2"/>
    <w:rsid w:val="6F177BA9"/>
    <w:rsid w:val="6F2B3576"/>
    <w:rsid w:val="6F831459"/>
    <w:rsid w:val="7000B35D"/>
    <w:rsid w:val="7024A973"/>
    <w:rsid w:val="704ED2EC"/>
    <w:rsid w:val="71251E80"/>
    <w:rsid w:val="713A369B"/>
    <w:rsid w:val="717BC795"/>
    <w:rsid w:val="71E0BC6E"/>
    <w:rsid w:val="71F992F0"/>
    <w:rsid w:val="729695DB"/>
    <w:rsid w:val="7344E549"/>
    <w:rsid w:val="73817DF1"/>
    <w:rsid w:val="738BBC5C"/>
    <w:rsid w:val="73EAB837"/>
    <w:rsid w:val="74A4A474"/>
    <w:rsid w:val="74DD3D87"/>
    <w:rsid w:val="7610244E"/>
    <w:rsid w:val="762785F3"/>
    <w:rsid w:val="765E7C30"/>
    <w:rsid w:val="765F6869"/>
    <w:rsid w:val="770DCA03"/>
    <w:rsid w:val="77410CED"/>
    <w:rsid w:val="7777EE60"/>
    <w:rsid w:val="786C4A22"/>
    <w:rsid w:val="786F2787"/>
    <w:rsid w:val="7870CE08"/>
    <w:rsid w:val="7870F900"/>
    <w:rsid w:val="78DA9EDB"/>
    <w:rsid w:val="78F5F2D8"/>
    <w:rsid w:val="792D0172"/>
    <w:rsid w:val="79453EF0"/>
    <w:rsid w:val="7A1C03AF"/>
    <w:rsid w:val="7A3E43AE"/>
    <w:rsid w:val="7A6DDDA3"/>
    <w:rsid w:val="7A740EAF"/>
    <w:rsid w:val="7A773932"/>
    <w:rsid w:val="7A78B689"/>
    <w:rsid w:val="7A8605CB"/>
    <w:rsid w:val="7ABBB597"/>
    <w:rsid w:val="7AC71C80"/>
    <w:rsid w:val="7AE2B78C"/>
    <w:rsid w:val="7B28A7F4"/>
    <w:rsid w:val="7BAEED6B"/>
    <w:rsid w:val="7BE5E130"/>
    <w:rsid w:val="7C360195"/>
    <w:rsid w:val="7C847673"/>
    <w:rsid w:val="7D0AAFCB"/>
    <w:rsid w:val="7D6E9177"/>
    <w:rsid w:val="7DBB16E6"/>
    <w:rsid w:val="7DCE9FE0"/>
    <w:rsid w:val="7E0216D4"/>
    <w:rsid w:val="7EF6D409"/>
    <w:rsid w:val="7F13929F"/>
    <w:rsid w:val="7FAD97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EBA42"/>
  <w15:docId w15:val="{EFC52110-FC37-4660-8C16-A896C1FE8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6407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A95E7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3AA7"/>
    <w:pPr>
      <w:ind w:left="720"/>
      <w:contextualSpacing/>
    </w:pPr>
  </w:style>
  <w:style w:type="paragraph" w:styleId="a4">
    <w:name w:val="footnote text"/>
    <w:basedOn w:val="a"/>
    <w:link w:val="Char"/>
    <w:uiPriority w:val="99"/>
    <w:semiHidden/>
    <w:unhideWhenUsed/>
    <w:rsid w:val="00185D03"/>
    <w:pPr>
      <w:spacing w:after="0" w:line="240" w:lineRule="auto"/>
    </w:pPr>
    <w:rPr>
      <w:sz w:val="20"/>
      <w:szCs w:val="20"/>
    </w:rPr>
  </w:style>
  <w:style w:type="character" w:customStyle="1" w:styleId="Char">
    <w:name w:val="Κείμενο υποσημείωσης Char"/>
    <w:basedOn w:val="a0"/>
    <w:link w:val="a4"/>
    <w:uiPriority w:val="99"/>
    <w:semiHidden/>
    <w:rsid w:val="00185D03"/>
    <w:rPr>
      <w:sz w:val="20"/>
      <w:szCs w:val="20"/>
    </w:rPr>
  </w:style>
  <w:style w:type="character" w:styleId="a5">
    <w:name w:val="footnote reference"/>
    <w:basedOn w:val="a0"/>
    <w:uiPriority w:val="99"/>
    <w:semiHidden/>
    <w:unhideWhenUsed/>
    <w:rsid w:val="00185D03"/>
    <w:rPr>
      <w:vertAlign w:val="superscript"/>
    </w:rPr>
  </w:style>
  <w:style w:type="character" w:styleId="-">
    <w:name w:val="Hyperlink"/>
    <w:basedOn w:val="a0"/>
    <w:uiPriority w:val="99"/>
    <w:unhideWhenUsed/>
    <w:rsid w:val="00185D03"/>
    <w:rPr>
      <w:color w:val="0000FF" w:themeColor="hyperlink"/>
      <w:u w:val="single"/>
    </w:rPr>
  </w:style>
  <w:style w:type="paragraph" w:customStyle="1" w:styleId="Default">
    <w:name w:val="Default"/>
    <w:rsid w:val="00D15531"/>
    <w:pPr>
      <w:autoSpaceDE w:val="0"/>
      <w:autoSpaceDN w:val="0"/>
      <w:adjustRightInd w:val="0"/>
      <w:spacing w:after="0" w:line="240" w:lineRule="auto"/>
    </w:pPr>
    <w:rPr>
      <w:rFonts w:ascii="Times New Roman" w:hAnsi="Times New Roman" w:cs="Times New Roman"/>
      <w:color w:val="000000"/>
      <w:sz w:val="24"/>
      <w:szCs w:val="24"/>
    </w:rPr>
  </w:style>
  <w:style w:type="table" w:styleId="a6">
    <w:name w:val="Table Grid"/>
    <w:basedOn w:val="a1"/>
    <w:uiPriority w:val="59"/>
    <w:rsid w:val="00DF5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laceholder Text"/>
    <w:basedOn w:val="a0"/>
    <w:uiPriority w:val="99"/>
    <w:semiHidden/>
    <w:rsid w:val="00DF5214"/>
    <w:rPr>
      <w:color w:val="808080"/>
    </w:rPr>
  </w:style>
  <w:style w:type="character" w:styleId="a8">
    <w:name w:val="Emphasis"/>
    <w:basedOn w:val="a0"/>
    <w:uiPriority w:val="20"/>
    <w:qFormat/>
    <w:rsid w:val="00A95E76"/>
    <w:rPr>
      <w:i/>
      <w:iCs/>
    </w:rPr>
  </w:style>
  <w:style w:type="character" w:styleId="a9">
    <w:name w:val="Strong"/>
    <w:basedOn w:val="a0"/>
    <w:uiPriority w:val="22"/>
    <w:qFormat/>
    <w:rsid w:val="00A95E76"/>
    <w:rPr>
      <w:b/>
      <w:bCs/>
    </w:rPr>
  </w:style>
  <w:style w:type="character" w:styleId="aa">
    <w:name w:val="Intense Reference"/>
    <w:basedOn w:val="a0"/>
    <w:uiPriority w:val="32"/>
    <w:qFormat/>
    <w:rsid w:val="00A95E76"/>
    <w:rPr>
      <w:b/>
      <w:bCs/>
      <w:smallCaps/>
      <w:color w:val="4F81BD" w:themeColor="accent1"/>
      <w:spacing w:val="5"/>
    </w:rPr>
  </w:style>
  <w:style w:type="character" w:styleId="ab">
    <w:name w:val="Subtle Emphasis"/>
    <w:basedOn w:val="a0"/>
    <w:uiPriority w:val="19"/>
    <w:qFormat/>
    <w:rsid w:val="00A95E76"/>
    <w:rPr>
      <w:i/>
      <w:iCs/>
      <w:color w:val="404040" w:themeColor="text1" w:themeTint="BF"/>
    </w:rPr>
  </w:style>
  <w:style w:type="character" w:customStyle="1" w:styleId="2Char">
    <w:name w:val="Επικεφαλίδα 2 Char"/>
    <w:basedOn w:val="a0"/>
    <w:link w:val="2"/>
    <w:uiPriority w:val="9"/>
    <w:rsid w:val="00A95E76"/>
    <w:rPr>
      <w:rFonts w:asciiTheme="majorHAnsi" w:eastAsiaTheme="majorEastAsia" w:hAnsiTheme="majorHAnsi" w:cstheme="majorBidi"/>
      <w:color w:val="365F91" w:themeColor="accent1" w:themeShade="BF"/>
      <w:sz w:val="26"/>
      <w:szCs w:val="26"/>
    </w:rPr>
  </w:style>
  <w:style w:type="character" w:styleId="ac">
    <w:name w:val="Subtle Reference"/>
    <w:basedOn w:val="a0"/>
    <w:uiPriority w:val="31"/>
    <w:qFormat/>
    <w:rsid w:val="00A95E76"/>
    <w:rPr>
      <w:smallCaps/>
      <w:color w:val="5A5A5A" w:themeColor="text1" w:themeTint="A5"/>
    </w:rPr>
  </w:style>
  <w:style w:type="paragraph" w:styleId="ad">
    <w:name w:val="header"/>
    <w:basedOn w:val="a"/>
    <w:link w:val="Char0"/>
    <w:uiPriority w:val="99"/>
    <w:unhideWhenUsed/>
    <w:rsid w:val="00FB596E"/>
    <w:pPr>
      <w:tabs>
        <w:tab w:val="center" w:pos="4513"/>
        <w:tab w:val="right" w:pos="9026"/>
      </w:tabs>
      <w:spacing w:after="0" w:line="240" w:lineRule="auto"/>
    </w:pPr>
  </w:style>
  <w:style w:type="character" w:customStyle="1" w:styleId="Char0">
    <w:name w:val="Κεφαλίδα Char"/>
    <w:basedOn w:val="a0"/>
    <w:link w:val="ad"/>
    <w:uiPriority w:val="99"/>
    <w:rsid w:val="00FB596E"/>
  </w:style>
  <w:style w:type="paragraph" w:styleId="ae">
    <w:name w:val="footer"/>
    <w:basedOn w:val="a"/>
    <w:link w:val="Char1"/>
    <w:uiPriority w:val="99"/>
    <w:unhideWhenUsed/>
    <w:rsid w:val="00FB596E"/>
    <w:pPr>
      <w:tabs>
        <w:tab w:val="center" w:pos="4513"/>
        <w:tab w:val="right" w:pos="9026"/>
      </w:tabs>
      <w:spacing w:after="0" w:line="240" w:lineRule="auto"/>
    </w:pPr>
  </w:style>
  <w:style w:type="character" w:customStyle="1" w:styleId="Char1">
    <w:name w:val="Υποσέλιδο Char"/>
    <w:basedOn w:val="a0"/>
    <w:link w:val="ae"/>
    <w:uiPriority w:val="99"/>
    <w:rsid w:val="00FB596E"/>
  </w:style>
  <w:style w:type="paragraph" w:styleId="af">
    <w:name w:val="Balloon Text"/>
    <w:basedOn w:val="a"/>
    <w:link w:val="Char2"/>
    <w:uiPriority w:val="99"/>
    <w:semiHidden/>
    <w:unhideWhenUsed/>
    <w:rsid w:val="00714269"/>
    <w:pPr>
      <w:spacing w:after="0" w:line="240" w:lineRule="auto"/>
    </w:pPr>
    <w:rPr>
      <w:rFonts w:ascii="Tahoma" w:hAnsi="Tahoma" w:cs="Tahoma"/>
      <w:sz w:val="16"/>
      <w:szCs w:val="16"/>
    </w:rPr>
  </w:style>
  <w:style w:type="character" w:customStyle="1" w:styleId="Char2">
    <w:name w:val="Κείμενο πλαισίου Char"/>
    <w:basedOn w:val="a0"/>
    <w:link w:val="af"/>
    <w:uiPriority w:val="99"/>
    <w:semiHidden/>
    <w:rsid w:val="00714269"/>
    <w:rPr>
      <w:rFonts w:ascii="Tahoma" w:hAnsi="Tahoma" w:cs="Tahoma"/>
      <w:sz w:val="16"/>
      <w:szCs w:val="16"/>
    </w:rPr>
  </w:style>
  <w:style w:type="character" w:customStyle="1" w:styleId="1Char">
    <w:name w:val="Επικεφαλίδα 1 Char"/>
    <w:basedOn w:val="a0"/>
    <w:link w:val="1"/>
    <w:uiPriority w:val="9"/>
    <w:rsid w:val="00640700"/>
    <w:rPr>
      <w:rFonts w:asciiTheme="majorHAnsi" w:eastAsiaTheme="majorEastAsia" w:hAnsiTheme="majorHAnsi" w:cstheme="majorBidi"/>
      <w:color w:val="365F91" w:themeColor="accent1" w:themeShade="BF"/>
      <w:sz w:val="32"/>
      <w:szCs w:val="32"/>
    </w:rPr>
  </w:style>
  <w:style w:type="paragraph" w:styleId="af0">
    <w:name w:val="Subtitle"/>
    <w:basedOn w:val="a"/>
    <w:next w:val="a"/>
    <w:link w:val="Char3"/>
    <w:uiPriority w:val="11"/>
    <w:qFormat/>
    <w:rsid w:val="00640700"/>
    <w:pPr>
      <w:numPr>
        <w:ilvl w:val="1"/>
      </w:numPr>
      <w:spacing w:after="160"/>
    </w:pPr>
    <w:rPr>
      <w:rFonts w:eastAsiaTheme="minorEastAsia"/>
      <w:color w:val="5A5A5A" w:themeColor="text1" w:themeTint="A5"/>
      <w:spacing w:val="15"/>
    </w:rPr>
  </w:style>
  <w:style w:type="character" w:customStyle="1" w:styleId="Char3">
    <w:name w:val="Υπότιτλος Char"/>
    <w:basedOn w:val="a0"/>
    <w:link w:val="af0"/>
    <w:uiPriority w:val="11"/>
    <w:rsid w:val="00640700"/>
    <w:rPr>
      <w:rFonts w:eastAsiaTheme="minorEastAsia"/>
      <w:color w:val="5A5A5A" w:themeColor="text1" w:themeTint="A5"/>
      <w:spacing w:val="15"/>
    </w:rPr>
  </w:style>
  <w:style w:type="paragraph" w:styleId="af1">
    <w:name w:val="Intense Quote"/>
    <w:basedOn w:val="a"/>
    <w:next w:val="a"/>
    <w:link w:val="Char4"/>
    <w:uiPriority w:val="30"/>
    <w:qFormat/>
    <w:rsid w:val="0064070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har4">
    <w:name w:val="Έντονο απόσπασμα Char"/>
    <w:basedOn w:val="a0"/>
    <w:link w:val="af1"/>
    <w:uiPriority w:val="30"/>
    <w:rsid w:val="00640700"/>
    <w:rPr>
      <w:i/>
      <w:iCs/>
      <w:color w:val="4F81BD" w:themeColor="accent1"/>
    </w:rPr>
  </w:style>
  <w:style w:type="paragraph" w:styleId="af2">
    <w:name w:val="endnote text"/>
    <w:basedOn w:val="a"/>
    <w:link w:val="Char5"/>
    <w:uiPriority w:val="99"/>
    <w:semiHidden/>
    <w:unhideWhenUsed/>
    <w:rsid w:val="00346F33"/>
    <w:pPr>
      <w:spacing w:after="0" w:line="240" w:lineRule="auto"/>
    </w:pPr>
    <w:rPr>
      <w:sz w:val="20"/>
      <w:szCs w:val="20"/>
    </w:rPr>
  </w:style>
  <w:style w:type="character" w:customStyle="1" w:styleId="Char5">
    <w:name w:val="Κείμενο σημείωσης τέλους Char"/>
    <w:basedOn w:val="a0"/>
    <w:link w:val="af2"/>
    <w:uiPriority w:val="99"/>
    <w:semiHidden/>
    <w:rsid w:val="00346F33"/>
    <w:rPr>
      <w:sz w:val="20"/>
      <w:szCs w:val="20"/>
    </w:rPr>
  </w:style>
  <w:style w:type="character" w:styleId="af3">
    <w:name w:val="endnote reference"/>
    <w:basedOn w:val="a0"/>
    <w:uiPriority w:val="99"/>
    <w:semiHidden/>
    <w:unhideWhenUsed/>
    <w:rsid w:val="00346F33"/>
    <w:rPr>
      <w:vertAlign w:val="superscript"/>
    </w:rPr>
  </w:style>
  <w:style w:type="character" w:styleId="af4">
    <w:name w:val="annotation reference"/>
    <w:basedOn w:val="a0"/>
    <w:uiPriority w:val="99"/>
    <w:semiHidden/>
    <w:unhideWhenUsed/>
    <w:rsid w:val="00405759"/>
    <w:rPr>
      <w:sz w:val="16"/>
      <w:szCs w:val="16"/>
    </w:rPr>
  </w:style>
  <w:style w:type="paragraph" w:styleId="af5">
    <w:name w:val="annotation text"/>
    <w:basedOn w:val="a"/>
    <w:link w:val="Char6"/>
    <w:uiPriority w:val="99"/>
    <w:unhideWhenUsed/>
    <w:rsid w:val="00405759"/>
    <w:pPr>
      <w:spacing w:line="240" w:lineRule="auto"/>
    </w:pPr>
    <w:rPr>
      <w:sz w:val="20"/>
      <w:szCs w:val="20"/>
    </w:rPr>
  </w:style>
  <w:style w:type="character" w:customStyle="1" w:styleId="Char6">
    <w:name w:val="Κείμενο σχολίου Char"/>
    <w:basedOn w:val="a0"/>
    <w:link w:val="af5"/>
    <w:uiPriority w:val="99"/>
    <w:rsid w:val="00405759"/>
    <w:rPr>
      <w:sz w:val="20"/>
      <w:szCs w:val="20"/>
    </w:rPr>
  </w:style>
  <w:style w:type="paragraph" w:styleId="af6">
    <w:name w:val="annotation subject"/>
    <w:basedOn w:val="af5"/>
    <w:next w:val="af5"/>
    <w:link w:val="Char7"/>
    <w:uiPriority w:val="99"/>
    <w:semiHidden/>
    <w:unhideWhenUsed/>
    <w:rsid w:val="00405759"/>
    <w:rPr>
      <w:b/>
      <w:bCs/>
    </w:rPr>
  </w:style>
  <w:style w:type="character" w:customStyle="1" w:styleId="Char7">
    <w:name w:val="Θέμα σχολίου Char"/>
    <w:basedOn w:val="Char6"/>
    <w:link w:val="af6"/>
    <w:uiPriority w:val="99"/>
    <w:semiHidden/>
    <w:rsid w:val="00405759"/>
    <w:rPr>
      <w:b/>
      <w:bCs/>
      <w:sz w:val="20"/>
      <w:szCs w:val="20"/>
    </w:rPr>
  </w:style>
  <w:style w:type="paragraph" w:styleId="af7">
    <w:name w:val="Revision"/>
    <w:hidden/>
    <w:uiPriority w:val="99"/>
    <w:semiHidden/>
    <w:rsid w:val="005840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yahoo.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mail.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s://health.ec.europa.eu/document/download/f6433786-7f1d-49a0-83d1-28390c378018_en?filename=boms_affiliated_partners_en.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General"/>
          <w:gallery w:val="placeholder"/>
        </w:category>
        <w:types>
          <w:type w:val="bbPlcHdr"/>
        </w:types>
        <w:behaviors>
          <w:behavior w:val="content"/>
        </w:behaviors>
        <w:guid w:val="{FFD9C7C6-3271-4B84-8388-5A477BA1DD2B}"/>
      </w:docPartPr>
      <w:docPartBody>
        <w:p w:rsidR="00B93AD5" w:rsidRDefault="007E13AF">
          <w:r w:rsidRPr="006C1B2B">
            <w:rPr>
              <w:rStyle w:val="a3"/>
            </w:rPr>
            <w:t>Click or tap here to enter text.</w:t>
          </w:r>
        </w:p>
      </w:docPartBody>
    </w:docPart>
    <w:docPart>
      <w:docPartPr>
        <w:name w:val="D1D152181F0642F28A56052F0B05E102"/>
        <w:category>
          <w:name w:val="General"/>
          <w:gallery w:val="placeholder"/>
        </w:category>
        <w:types>
          <w:type w:val="bbPlcHdr"/>
        </w:types>
        <w:behaviors>
          <w:behavior w:val="content"/>
        </w:behaviors>
        <w:guid w:val="{7607141F-D51C-4671-B881-4DE5AF933FAA}"/>
      </w:docPartPr>
      <w:docPartBody>
        <w:p w:rsidR="00B93AD5" w:rsidRDefault="007E13AF" w:rsidP="007E13AF">
          <w:pPr>
            <w:pStyle w:val="D1D152181F0642F28A56052F0B05E102"/>
          </w:pPr>
          <w:r w:rsidRPr="006C1B2B">
            <w:rPr>
              <w:rStyle w:val="a3"/>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1"/>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orbel">
    <w:panose1 w:val="020B0503020204020204"/>
    <w:charset w:val="A1"/>
    <w:family w:val="swiss"/>
    <w:pitch w:val="variable"/>
    <w:sig w:usb0="A00002EF" w:usb1="4000A44B"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3AF"/>
    <w:rsid w:val="000B3A65"/>
    <w:rsid w:val="004353A0"/>
    <w:rsid w:val="005A5F7D"/>
    <w:rsid w:val="007E13AF"/>
    <w:rsid w:val="00846E38"/>
    <w:rsid w:val="009B5203"/>
    <w:rsid w:val="009C6A2E"/>
    <w:rsid w:val="00B93AD5"/>
    <w:rsid w:val="00D8769F"/>
    <w:rsid w:val="00ED1A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5203"/>
    <w:rPr>
      <w:color w:val="808080"/>
    </w:rPr>
  </w:style>
  <w:style w:type="paragraph" w:customStyle="1" w:styleId="D1D152181F0642F28A56052F0B05E102">
    <w:name w:val="D1D152181F0642F28A56052F0B05E102"/>
    <w:rsid w:val="007E13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E58B2727016B4CB0AF7AF2BF15BBDA" ma:contentTypeVersion="3" ma:contentTypeDescription="Create a new document." ma:contentTypeScope="" ma:versionID="c80cf139b729ce53b8de0fead4f65cf5">
  <xsd:schema xmlns:xsd="http://www.w3.org/2001/XMLSchema" xmlns:xs="http://www.w3.org/2001/XMLSchema" xmlns:p="http://schemas.microsoft.com/office/2006/metadata/properties" xmlns:ns2="5d7dae0a-d1a7-41e7-bcbe-009c80f02940" targetNamespace="http://schemas.microsoft.com/office/2006/metadata/properties" ma:root="true" ma:fieldsID="2dcf15a31d6c0b0e686d04c7177b01c1" ns2:_="">
    <xsd:import namespace="5d7dae0a-d1a7-41e7-bcbe-009c80f0294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dae0a-d1a7-41e7-bcbe-009c80f029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2600BB5-F12F-4E7E-BB44-300DEDDC7716}">
  <ds:schemaRefs>
    <ds:schemaRef ds:uri="http://schemas.microsoft.com/sharepoint/v3/contenttype/forms"/>
  </ds:schemaRefs>
</ds:datastoreItem>
</file>

<file path=customXml/itemProps2.xml><?xml version="1.0" encoding="utf-8"?>
<ds:datastoreItem xmlns:ds="http://schemas.openxmlformats.org/officeDocument/2006/customXml" ds:itemID="{44E02A60-C9B8-4A2B-AADD-AA8BE3D880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F44E024-1175-4C13-88B2-B560A6066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dae0a-d1a7-41e7-bcbe-009c80f02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3D6B3C-4590-4D64-AC50-CAEB534BB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715</Words>
  <Characters>3862</Characters>
  <Application>Microsoft Office Word</Application>
  <DocSecurity>0</DocSecurity>
  <Lines>32</Lines>
  <Paragraphs>9</Paragraphs>
  <ScaleCrop>false</ScaleCrop>
  <HeadingPairs>
    <vt:vector size="2" baseType="variant">
      <vt:variant>
        <vt:lpstr>Τίτλος</vt:lpstr>
      </vt:variant>
      <vt:variant>
        <vt:i4>1</vt:i4>
      </vt:variant>
    </vt:vector>
  </HeadingPairs>
  <TitlesOfParts>
    <vt:vector size="1" baseType="lpstr">
      <vt:lpstr/>
    </vt:vector>
  </TitlesOfParts>
  <Company>European Commission</Company>
  <LinksUpToDate>false</LinksUpToDate>
  <CharactersWithSpaces>4568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KAJTAR Nora (SANTE)</dc:creator>
  <cp:lastModifiedBy>ΑΝΔΡΟΥΤΣΟΥ ΜΑΡΙΑΝΝΑ</cp:lastModifiedBy>
  <cp:revision>2</cp:revision>
  <cp:lastPrinted>2018-11-15T15:46:00Z</cp:lastPrinted>
  <dcterms:created xsi:type="dcterms:W3CDTF">2026-04-14T06:59:00Z</dcterms:created>
  <dcterms:modified xsi:type="dcterms:W3CDTF">2026-04-14T06:59:00Z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0x010100B6E58B2727016B4CB0AF7AF2BF15BBDA</vt:lpwstr>
  </property>
  <property fmtid="{D5CDD505-2E9C-101B-9397-08002B2CF9AE}" pid="3" name="MSIP_Label_6bd9ddd1-4d20-43f6-abfa-fc3c07406f94_Enabled">
    <vt:lpwstr>true</vt:lpwstr>
  </property>
  <property fmtid="{D5CDD505-2E9C-101B-9397-08002B2CF9AE}" pid="4" name="MSIP_Label_6bd9ddd1-4d20-43f6-abfa-fc3c07406f94_SetDate">
    <vt:lpwstr>2025-07-16T09:07:19Z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000cf9e3-40dc-447e-a0f1-dc0234e38f87</vt:lpwstr>
  </property>
  <property fmtid="{D5CDD505-2E9C-101B-9397-08002B2CF9AE}" pid="9" name="MSIP_Label_6bd9ddd1-4d20-43f6-abfa-fc3c07406f94_ContentBits">
    <vt:lpwstr>0</vt:lpwstr>
  </property>
  <property fmtid="{D5CDD505-2E9C-101B-9397-08002B2CF9AE}" pid="10" name="MSIP_Label_6bd9ddd1-4d20-43f6-abfa-fc3c07406f94_Tag">
    <vt:lpwstr>10, 3, 0, 2</vt:lpwstr>
  </property>
</Properties>
</file>