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286"/>
        <w:gridCol w:w="2546"/>
        <w:gridCol w:w="289"/>
        <w:gridCol w:w="1837"/>
        <w:gridCol w:w="147"/>
        <w:gridCol w:w="2263"/>
        <w:gridCol w:w="2282"/>
      </w:tblGrid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ΙΙ:  «ΕΚ ΝΕΟΥ ΑΝΑΓΝΩΡΙΣΜΕΝΑ ΚΕΝΤΡΑ ΕΜΠΕΙΡΟΓΝΩΜΟΣΥΝΗΣ ΣΠΑΝΙΩΝ ΚΑΙ ΠΟΛΥΠΛΟΚΩΝ ΝΟΣΗΜΑΤΩΝ»</w:t>
            </w:r>
          </w:p>
        </w:tc>
      </w:tr>
      <w:tr w:rsidR="00543F82" w:rsidTr="00AF2029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gridSpan w:val="2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2D4CEA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r w:rsidRPr="002D4CEA">
              <w:t>Μονάδα Νευρομυϊκών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Ελισάβετ Χρόνη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25737/2-6-2025 Υ.Α.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3239/</w:t>
            </w:r>
            <w:r w:rsidR="00E86BAF">
              <w:t>τ.</w:t>
            </w:r>
            <w:r w:rsidRPr="002D4CEA">
              <w:t>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B816BE" w:rsidP="00921CD7">
            <w:pPr>
              <w:spacing w:before="120"/>
              <w:jc w:val="center"/>
            </w:pPr>
            <w:r w:rsidRPr="002D4CEA">
              <w:t>9ΟΤ0465ΦΥΟ-ΓΔ7</w:t>
            </w:r>
          </w:p>
        </w:tc>
      </w:tr>
      <w:tr w:rsidR="00543F82" w:rsidRPr="002D4CEA" w:rsidTr="00AF2029">
        <w:tc>
          <w:tcPr>
            <w:tcW w:w="816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2D4CEA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Pr="002D4CEA" w:rsidRDefault="00921CD7" w:rsidP="00543F82">
            <w:pPr>
              <w:jc w:val="center"/>
            </w:pPr>
          </w:p>
          <w:p w:rsidR="00921CD7" w:rsidRPr="002D4CEA" w:rsidRDefault="00921CD7" w:rsidP="00921CD7"/>
          <w:p w:rsidR="00921CD7" w:rsidRPr="002D4CEA" w:rsidRDefault="00921CD7" w:rsidP="00921CD7"/>
          <w:p w:rsidR="00543F82" w:rsidRPr="002D4CEA" w:rsidRDefault="00921CD7" w:rsidP="00921CD7">
            <w:pPr>
              <w:spacing w:before="120"/>
              <w:jc w:val="center"/>
            </w:pPr>
            <w:r w:rsidRPr="002D4CEA">
              <w:t>Γεώργιος Νταλέκος</w:t>
            </w: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543F82" w:rsidRPr="002D4CEA" w:rsidRDefault="00921CD7" w:rsidP="00921CD7">
            <w:pPr>
              <w:jc w:val="center"/>
            </w:pPr>
            <w:r w:rsidRPr="002D4CEA">
              <w:rPr>
                <w:rFonts w:cstheme="minorHAnsi"/>
                <w:bCs/>
              </w:rPr>
              <w:t>Κέντρο Εμπειρογνωμοσύνης Σπανίων και Πολύπλοκων Νοσημάτων για τα αυτοάνοσα νοσήματα του ήπατος (με έμφαση στην αυτοάνοση ηπατίτιδα και την πρωτοπαθή χολική χολαγγειίτιδα)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543F82" w:rsidRPr="002D4CEA" w:rsidRDefault="00543F82" w:rsidP="00543F82">
            <w:pPr>
              <w:jc w:val="center"/>
            </w:pPr>
          </w:p>
          <w:p w:rsidR="00921CD7" w:rsidRPr="002D4CEA" w:rsidRDefault="00921CD7" w:rsidP="00543F82">
            <w:pPr>
              <w:jc w:val="center"/>
            </w:pPr>
          </w:p>
          <w:p w:rsidR="00BE56D0" w:rsidRPr="002D4CEA" w:rsidRDefault="00BE56D0" w:rsidP="00BE56D0">
            <w:pPr>
              <w:jc w:val="center"/>
            </w:pPr>
          </w:p>
          <w:p w:rsidR="00921CD7" w:rsidRPr="002D4CEA" w:rsidRDefault="00BE56D0" w:rsidP="00BE56D0">
            <w:pPr>
              <w:jc w:val="center"/>
            </w:pPr>
            <w:r w:rsidRPr="002D4CEA">
              <w:t>27262/19-06-2025 Υ.Α.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2D4CEA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2D4CEA">
              <w:rPr>
                <w:rFonts w:cstheme="minorHAnsi"/>
              </w:rPr>
              <w:t>3504/</w:t>
            </w:r>
            <w:r w:rsidR="00E86BAF">
              <w:rPr>
                <w:rFonts w:cstheme="minorHAnsi"/>
              </w:rPr>
              <w:t>τ.</w:t>
            </w:r>
            <w:r w:rsidRPr="002D4CEA">
              <w:rPr>
                <w:rFonts w:cstheme="minorHAnsi"/>
              </w:rPr>
              <w:t>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543F82" w:rsidRPr="002D4CEA" w:rsidRDefault="00BE56D0" w:rsidP="00BE56D0">
            <w:pPr>
              <w:spacing w:before="120"/>
              <w:jc w:val="center"/>
            </w:pPr>
            <w:r w:rsidRPr="002D4CEA">
              <w:t>9Α24465ΦΥΟ-Π41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spacing w:before="120"/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Μαρινέλλα Τζανέλα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Επινεφρίδια – Καρκίνος Θυρεοειδούς)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592F0C" w:rsidRPr="002D4CEA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2D4CEA" w:rsidRDefault="00592F0C" w:rsidP="00543F82">
            <w:pPr>
              <w:jc w:val="center"/>
            </w:pPr>
            <w:r w:rsidRPr="002D4CEA">
              <w:rPr>
                <w:rFonts w:ascii="Calibri" w:hAnsi="Calibri" w:cs="Calibri"/>
                <w:color w:val="000000"/>
              </w:rPr>
              <w:t>29949/4-7-2025 ΥΑ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3586/</w:t>
            </w:r>
            <w:r w:rsidR="00E86BAF">
              <w:t>τ.</w:t>
            </w:r>
            <w:r w:rsidRPr="002D4CEA">
              <w:t>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bookmarkStart w:id="0" w:name="_GoBack"/>
            <w:bookmarkEnd w:id="0"/>
            <w:r w:rsidRPr="002D4CEA">
              <w:t>ΨΡΣ4465ΦΥΟ-9ΡΤ</w:t>
            </w:r>
          </w:p>
        </w:tc>
      </w:tr>
      <w:tr w:rsidR="00173C01" w:rsidRPr="002D4CEA" w:rsidTr="00463C8B">
        <w:tc>
          <w:tcPr>
            <w:tcW w:w="816" w:type="dxa"/>
            <w:shd w:val="clear" w:color="auto" w:fill="FBD4B4" w:themeFill="accent6" w:themeFillTint="66"/>
          </w:tcPr>
          <w:p w:rsidR="00173C01" w:rsidRPr="00173C01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Γρηγόριος Καλτσάς</w:t>
            </w: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Κέντρο Εμπειρογνωμοσύνης Σπανίων Νευροενδοκρινικών Νεοπλασμάτων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29946/04-07-2025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3820/</w:t>
            </w:r>
            <w:r w:rsidR="00E86BAF">
              <w:t>τ.</w:t>
            </w:r>
            <w:r w:rsidRPr="002D4CEA">
              <w:t>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ΡΛΨΡ465ΦΥΟ-ΣΜΤ</w:t>
            </w:r>
          </w:p>
        </w:tc>
      </w:tr>
      <w:tr w:rsidR="00173C01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Τμήμα ΄Ερευνας του 251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Γενικού Νοσοκομείου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Αεροπορίας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Πολυζώης Μάκρας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για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την ιστιοκυττάρωση εκ κυττάρων</w:t>
            </w:r>
          </w:p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Langerhans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LCH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) ενηλίκων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35892/11-08-2025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4601/</w:t>
            </w:r>
            <w:r w:rsidR="00E86BAF">
              <w:t>τ.</w:t>
            </w:r>
            <w:r w:rsidRPr="002D4CEA">
              <w:rPr>
                <w:lang w:val="en-US"/>
              </w:rPr>
              <w:t>B/22-8-2025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ΨΦΙΒ465ΦΥΟ-ΞΨΔ</w:t>
            </w:r>
          </w:p>
        </w:tc>
      </w:tr>
      <w:tr w:rsidR="00173C01" w:rsidRPr="002D4CEA" w:rsidTr="00832CFA">
        <w:tc>
          <w:tcPr>
            <w:tcW w:w="816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545CD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Tr="00BD771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173C01" w:rsidRPr="00543F82" w:rsidRDefault="00173C01" w:rsidP="00BD77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ΠΙΝΑΚΑΣ  ΙΙ</w:t>
            </w:r>
            <w:r w:rsidR="005200DC">
              <w:rPr>
                <w:b/>
                <w:sz w:val="28"/>
                <w:szCs w:val="28"/>
              </w:rPr>
              <w:t xml:space="preserve">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546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273" w:type="dxa"/>
            <w:gridSpan w:val="3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spacing w:before="120"/>
              <w:jc w:val="center"/>
            </w:pPr>
            <w:r w:rsidRPr="00270428">
              <w:rPr>
                <w:rFonts w:cstheme="minorHAnsi"/>
                <w:bCs/>
              </w:rPr>
              <w:t xml:space="preserve">Α‘ Προπαιδευτικής Παθολογικής Κλινικής και Ειδικής Νοσολογίας  (Μονάδα </w:t>
            </w:r>
            <w:r w:rsidRPr="00270428">
              <w:rPr>
                <w:rFonts w:cstheme="minorHAnsi"/>
                <w:bCs/>
                <w:caps/>
              </w:rPr>
              <w:t>Α</w:t>
            </w:r>
            <w:r w:rsidRPr="00270428">
              <w:rPr>
                <w:rFonts w:cstheme="minorHAnsi"/>
                <w:bCs/>
              </w:rPr>
              <w:t>υτοάνοσων Ρευματικών Νόσων)του Εθνικού και Καποδιστριακού Πανεπιστημίου Αθηνών (ΕΚΠΑ),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 w:rsidRPr="00533201">
              <w:rPr>
                <w:rFonts w:ascii="Calibri" w:eastAsia="Times New Roman" w:hAnsi="Calibri" w:cs="Calibri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lang w:eastAsia="el-GR"/>
              </w:rPr>
              <w:t>Μαρία</w:t>
            </w:r>
            <w:r>
              <w:rPr>
                <w:rFonts w:ascii="Calibri" w:eastAsia="Times New Roman" w:hAnsi="Calibri" w:cs="Calibri"/>
                <w:lang w:val="en-US" w:eastAsia="el-GR"/>
              </w:rPr>
              <w:t xml:space="preserve"> </w:t>
            </w:r>
            <w:r w:rsidRPr="00533201">
              <w:rPr>
                <w:rFonts w:ascii="Calibri" w:eastAsia="Times New Roman" w:hAnsi="Calibri" w:cs="Calibri"/>
                <w:lang w:eastAsia="el-GR"/>
              </w:rPr>
              <w:t>Τεκτονίδου</w:t>
            </w:r>
          </w:p>
        </w:tc>
        <w:tc>
          <w:tcPr>
            <w:tcW w:w="254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 w:rsidRPr="00270428">
              <w:rPr>
                <w:rFonts w:cstheme="minorHAnsi"/>
                <w:bCs/>
              </w:rPr>
              <w:t xml:space="preserve">Κέντρο Εμπειρογνωμοσύνης Σπανίων </w:t>
            </w:r>
            <w:r w:rsidRPr="00270428">
              <w:rPr>
                <w:rFonts w:eastAsia="ArialNarrow" w:cstheme="minorHAnsi"/>
              </w:rPr>
              <w:t>Νοσημάτων του Συνδετικού Ιστού και Μυοσκελετικών Παθήσεων</w:t>
            </w: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37166/25-08-2025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proofErr w:type="spellStart"/>
            <w:r w:rsidR="00E86BAF">
              <w:t>τ.</w:t>
            </w:r>
            <w:r>
              <w:t>Β</w:t>
            </w:r>
            <w:proofErr w:type="spellEnd"/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62ΑΟ465ΦΥΟ-ΟΣΣ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873A8" w:rsidRDefault="00173C01" w:rsidP="00BD771E">
            <w:pPr>
              <w:spacing w:before="120"/>
              <w:jc w:val="center"/>
            </w:pPr>
            <w:r w:rsidRPr="001873A8">
              <w:rPr>
                <w:rFonts w:cstheme="minorHAnsi"/>
                <w:bCs/>
              </w:rPr>
              <w:t>Μονάδα Μεσογειακής Αναιμίας και Δρεπανοκυτταρικής Νόσου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543F82" w:rsidRDefault="00173C01" w:rsidP="00EA33AD">
            <w:pPr>
              <w:spacing w:before="120"/>
            </w:pPr>
            <w:r>
              <w:rPr>
                <w:rFonts w:ascii="Calibri" w:eastAsia="Times New Roman" w:hAnsi="Calibri" w:cs="Calibri"/>
                <w:lang w:eastAsia="el-GR"/>
              </w:rPr>
              <w:t xml:space="preserve">Μαρία </w:t>
            </w:r>
            <w:r w:rsidRPr="00351C4B">
              <w:rPr>
                <w:rFonts w:ascii="Calibri" w:eastAsia="Times New Roman" w:hAnsi="Calibri" w:cs="Calibri"/>
                <w:lang w:eastAsia="el-GR"/>
              </w:rPr>
              <w:t>Δημοπούλου</w:t>
            </w:r>
          </w:p>
        </w:tc>
        <w:tc>
          <w:tcPr>
            <w:tcW w:w="2546" w:type="dxa"/>
            <w:shd w:val="clear" w:color="auto" w:fill="FFFFFF" w:themeFill="background1"/>
          </w:tcPr>
          <w:p w:rsidR="00173C01" w:rsidRPr="00AA1F2D" w:rsidRDefault="00173C01" w:rsidP="00AA1F2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A1F2D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</w:t>
            </w:r>
            <w:r w:rsidRPr="00AA1F2D">
              <w:rPr>
                <w:rFonts w:asciiTheme="minorHAnsi" w:hAnsiTheme="minorHAnsi" w:cstheme="minorHAnsi"/>
                <w:sz w:val="22"/>
                <w:szCs w:val="22"/>
              </w:rPr>
              <w:t xml:space="preserve"> (Αιμοσφαιρινοπάθειες)</w:t>
            </w:r>
          </w:p>
          <w:p w:rsidR="00173C01" w:rsidRPr="00AA1F2D" w:rsidRDefault="00173C01" w:rsidP="00AA1F2D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37168/25-08-2025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</w:t>
            </w:r>
            <w:r w:rsidR="00E86BAF">
              <w:t>τ.Β/</w:t>
            </w:r>
            <w:r>
              <w:t>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Ψ99Υ465ΦΥΟ-ΚΞ9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Default="00173C01" w:rsidP="00EA33AD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 Νεφρολογία</w:t>
            </w: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 xml:space="preserve"> και Μεταμόσχευσης Νεφρού 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>του Εθνικού και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cstheme="minorHAnsi"/>
              </w:rPr>
              <w:t>Καποδιστριακού Πανεπιστημίου Αθηνών (ΕΚΠΑ)</w:t>
            </w:r>
            <w:r w:rsidRPr="00EA33AD">
              <w:rPr>
                <w:rFonts w:cstheme="minorHAnsi"/>
                <w:bCs/>
              </w:rPr>
              <w:t>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>Σμαραγδή Μαρινάκη</w:t>
            </w:r>
          </w:p>
        </w:tc>
        <w:tc>
          <w:tcPr>
            <w:tcW w:w="2546" w:type="dxa"/>
            <w:shd w:val="clear" w:color="auto" w:fill="FBD4B4" w:themeFill="accent6" w:themeFillTint="66"/>
          </w:tcPr>
          <w:p w:rsidR="00173C01" w:rsidRPr="00EA33AD" w:rsidRDefault="00173C01" w:rsidP="00EA33AD">
            <w:pPr>
              <w:pStyle w:val="Default"/>
              <w:ind w:right="-284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EA33A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Νεφρολογικών Νοσημάτων Ενηλίκων</w:t>
            </w:r>
          </w:p>
          <w:p w:rsidR="00173C01" w:rsidRPr="00EA33AD" w:rsidRDefault="00173C01" w:rsidP="00EA33A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37169/25-08-2025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proofErr w:type="spellStart"/>
            <w:r w:rsidR="00E86BAF">
              <w:t>τ.</w:t>
            </w:r>
            <w:r>
              <w:t>Β</w:t>
            </w:r>
            <w:proofErr w:type="spellEnd"/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9Ε0Ω465ΦΥΟ-ΘΞΦ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262B9D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Μονάδα</w:t>
            </w:r>
            <w:r w:rsidRPr="00262B9D">
              <w:rPr>
                <w:rFonts w:asciiTheme="minorHAnsi" w:hAnsiTheme="minorHAnsi" w:cstheme="minorHAnsi"/>
                <w:sz w:val="22"/>
                <w:szCs w:val="22"/>
              </w:rPr>
              <w:t xml:space="preserve"> Ενδοκρινολογίας, Μεταβολισμού και Σακχαρώδους</w:t>
            </w:r>
          </w:p>
          <w:p w:rsidR="00173C01" w:rsidRPr="00543F82" w:rsidRDefault="00173C01" w:rsidP="00262B9D">
            <w:pPr>
              <w:spacing w:before="120"/>
              <w:jc w:val="center"/>
            </w:pPr>
            <w:r w:rsidRPr="00262B9D">
              <w:rPr>
                <w:rFonts w:cstheme="minorHAnsi"/>
              </w:rPr>
              <w:t xml:space="preserve">Διαβήτη, της </w:t>
            </w:r>
            <w:r w:rsidRPr="00262B9D">
              <w:rPr>
                <w:rFonts w:cstheme="minorHAnsi"/>
                <w:bCs/>
              </w:rPr>
              <w:t>Α‘ Παιδιατρικής Κλινικής της Ιατρικής Σχολής του Εθνικού και Καποδιστριακού Πανεπιστημίου Αθηνών (ΕΚΠΑ), του Γ.Ν.Π.Α. «Η ΑΓΙΑ ΣΟΦΙΑ»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98572C" w:rsidRDefault="00173C01" w:rsidP="00BD771E">
            <w:pPr>
              <w:spacing w:before="120"/>
              <w:jc w:val="center"/>
              <w:rPr>
                <w:lang w:val="en-US"/>
              </w:rPr>
            </w:pPr>
            <w:r>
              <w:t>Χριστίνα Κανάκα-</w:t>
            </w:r>
            <w:r>
              <w:rPr>
                <w:lang w:val="en-US"/>
              </w:rPr>
              <w:t>Gantenbein</w:t>
            </w:r>
          </w:p>
        </w:tc>
        <w:tc>
          <w:tcPr>
            <w:tcW w:w="2546" w:type="dxa"/>
            <w:shd w:val="clear" w:color="auto" w:fill="FFFFFF" w:themeFill="background1"/>
          </w:tcPr>
          <w:p w:rsidR="00173C01" w:rsidRPr="0098572C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8572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Εμπειρογνωμοσύνης Σπανίων Ενδοκρινολογικών </w:t>
            </w:r>
            <w:r w:rsidRPr="0098572C">
              <w:rPr>
                <w:rFonts w:asciiTheme="minorHAnsi" w:eastAsia="ArialNarrow" w:hAnsiTheme="minorHAnsi" w:cstheme="minorHAnsi"/>
                <w:sz w:val="22"/>
                <w:szCs w:val="22"/>
              </w:rPr>
              <w:t>Νοσημάτων Παίδων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37171/25-08-2025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</w:t>
            </w:r>
            <w:r w:rsidR="00E86BAF">
              <w:t>τ.</w:t>
            </w:r>
            <w:r>
              <w:t>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6ΘΦ7465ΦΥΟ-6ΤΜ</w:t>
            </w:r>
          </w:p>
        </w:tc>
      </w:tr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Α΄. Προπαιδευτική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Παθολογική Κλινική και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Ειδικής Νοσολογίας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(Μονάδα Αυτοάνοσων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Ρευματικών Νόσων) του Εθνικού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και Καποδιστριακού Πανεπιστημίου Αθηνών (ΕΚΠΑ)</w:t>
            </w: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του Γενικού Νοσοκομείου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579E9" w:rsidRDefault="00173C01" w:rsidP="00BD771E">
            <w:pPr>
              <w:spacing w:before="120"/>
              <w:jc w:val="center"/>
            </w:pPr>
            <w:r>
              <w:t>Πέτρος Σφηκάκης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Εμπειρογνωμοσύνης Σπανίων Αυτοφλεγμονωδών </w:t>
            </w:r>
          </w:p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και Αυτοάνοσων Νοσημάτων.</w:t>
            </w:r>
          </w:p>
          <w:p w:rsidR="00173C01" w:rsidRPr="005579E9" w:rsidRDefault="00173C01" w:rsidP="005579E9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5579E9">
            <w:r>
              <w:t>37173/25-08-2025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4652/</w:t>
            </w:r>
            <w:r w:rsidR="00E86BAF">
              <w:t>τ.</w:t>
            </w:r>
            <w:r>
              <w:t>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9Κ3Υ465ΦΥΟ-ΛΓ3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73C01" w:rsidRDefault="00173C01" w:rsidP="00BD771E">
            <w:pPr>
              <w:spacing w:before="120"/>
              <w:jc w:val="center"/>
            </w:pPr>
            <w:r>
              <w:rPr>
                <w:rFonts w:cstheme="minorHAnsi"/>
                <w:bCs/>
              </w:rPr>
              <w:t>Α‘ Προπαιδευτική Παθολογική Κλινική</w:t>
            </w:r>
            <w:r w:rsidRPr="00173C01">
              <w:rPr>
                <w:rFonts w:cstheme="minorHAnsi"/>
                <w:bCs/>
              </w:rPr>
              <w:t xml:space="preserve"> και Ειδικής Νοσολογίας (Μονάδα Ενδοκρινολογίας) του Εθνικού και Καποδιστριακού Πανεπιστημίου Αθηνών,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>Ευανθία Κασσή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173C01" w:rsidRPr="00173C01" w:rsidRDefault="00173C01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Ενδοκρινολογικών Νοσημάτων Ενηλίκων στην υποθεματική ενότητα «Σπάνιες Διαταραχές Μεταβολισμού Ασβεστίου και Φωσφόρου»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37175/25-08-2025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4665/</w:t>
            </w:r>
            <w:r w:rsidR="00E86BAF">
              <w:t>τ.</w:t>
            </w:r>
            <w:r>
              <w:t>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9Ψ3Η465ΦΥΟ-Δ6Β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617631" w:rsidRDefault="00617631" w:rsidP="00BD771E">
            <w:pPr>
              <w:spacing w:before="120"/>
              <w:jc w:val="center"/>
            </w:pPr>
            <w:r w:rsidRPr="00617631">
              <w:rPr>
                <w:rFonts w:cstheme="minorHAnsi"/>
                <w:bCs/>
              </w:rPr>
              <w:t xml:space="preserve">Α‘ </w:t>
            </w:r>
            <w:r>
              <w:rPr>
                <w:rFonts w:cstheme="minorHAnsi"/>
                <w:bCs/>
              </w:rPr>
              <w:t>Παθολογική Κλινική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 (Μονάδα Ενδοκρινολογίας),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617631" w:rsidP="00BD771E">
            <w:pPr>
              <w:spacing w:before="120"/>
              <w:jc w:val="center"/>
            </w:pPr>
            <w:r>
              <w:t>΄Αννα Αγγελούση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617631" w:rsidRPr="00617631" w:rsidRDefault="00617631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Νοσημάτων στην κύρια θεματική ενότητα «Σπάνια Ενδοκρινολογικά Νοσήματα (Επινεφριδιακά Νεοπλάσματα)</w:t>
            </w:r>
          </w:p>
          <w:p w:rsidR="00617631" w:rsidRPr="00A21B1C" w:rsidRDefault="00617631" w:rsidP="0046098E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37164/25-08-2025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4665/</w:t>
            </w:r>
            <w:r w:rsidR="00E86BAF">
              <w:t>τ.</w:t>
            </w:r>
            <w:r>
              <w:t>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6Μ3Μ465ΦΥΟ-6ΦΦ</w:t>
            </w:r>
          </w:p>
        </w:tc>
      </w:tr>
      <w:tr w:rsidR="00503188" w:rsidRPr="00543F82" w:rsidTr="00A74DA5">
        <w:tc>
          <w:tcPr>
            <w:tcW w:w="816" w:type="dxa"/>
            <w:shd w:val="clear" w:color="auto" w:fill="FFFFFF" w:themeFill="background1"/>
          </w:tcPr>
          <w:p w:rsidR="00503188" w:rsidRPr="00503188" w:rsidRDefault="00503188" w:rsidP="004577BB">
            <w:pPr>
              <w:jc w:val="center"/>
              <w:rPr>
                <w:lang w:val="en-US"/>
              </w:rPr>
            </w:pPr>
            <w:r w:rsidRPr="007C54ED"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jc w:val="center"/>
            </w:pPr>
            <w:r>
              <w:t>Κέντρο Εμπειρογνωμοσύνης για Σπάνια Επιληπτικά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4577BB">
            <w:r>
              <w:t>431</w:t>
            </w:r>
            <w:r>
              <w:rPr>
                <w:lang w:val="en-US"/>
              </w:rPr>
              <w:t>75</w:t>
            </w:r>
            <w:r>
              <w:t>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4577BB">
            <w:pPr>
              <w:jc w:val="center"/>
            </w:pPr>
            <w:r>
              <w:t>5486/</w:t>
            </w:r>
            <w:r w:rsidR="00E86BAF">
              <w:t>τ.Β</w:t>
            </w:r>
            <w:r>
              <w:t>/15-10-2025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503188">
            <w:pPr>
              <w:jc w:val="center"/>
            </w:pPr>
            <w:r w:rsidRPr="00503188">
              <w:t>9ΣΨ4465ΦΥΟ-ΘΑΚ</w:t>
            </w:r>
          </w:p>
        </w:tc>
      </w:tr>
      <w:tr w:rsidR="003429AB" w:rsidTr="00433F82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3429AB" w:rsidRPr="00543F82" w:rsidRDefault="003429AB" w:rsidP="0043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3429AB" w:rsidRPr="00543F82" w:rsidTr="0045351B">
        <w:tc>
          <w:tcPr>
            <w:tcW w:w="816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ΑΔΑ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BD4B4" w:themeFill="accent6" w:themeFillTint="66"/>
          </w:tcPr>
          <w:p w:rsidR="00503188" w:rsidRPr="00503188" w:rsidRDefault="00503188" w:rsidP="004577BB">
            <w:pPr>
              <w:jc w:val="center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Νευρολογικά Νοσήματα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503188" w:rsidRPr="007C54ED" w:rsidRDefault="00503188" w:rsidP="004577BB">
            <w:r>
              <w:t>43179/1-10-2025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503188" w:rsidRDefault="0054298E" w:rsidP="004577BB">
            <w:pPr>
              <w:jc w:val="center"/>
            </w:pPr>
            <w:r>
              <w:t>5428/τ.Β</w:t>
            </w:r>
            <w:r w:rsidR="00503188">
              <w:t>/10-10-2025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93ΝΨ465ΦΥΟ-Τ2Β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FFFFF" w:themeFill="background1"/>
          </w:tcPr>
          <w:p w:rsidR="00503188" w:rsidRPr="007C54ED" w:rsidRDefault="00503188" w:rsidP="00764B3F">
            <w:pPr>
              <w:jc w:val="center"/>
            </w:pPr>
            <w:r>
              <w:t>15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Νευρομυϊκά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764B3F">
            <w:r>
              <w:t>43182/1-10-2025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4298E" w:rsidP="00764B3F">
            <w:pPr>
              <w:jc w:val="center"/>
            </w:pPr>
            <w:r>
              <w:t>5428/τ.Β</w:t>
            </w:r>
            <w:r w:rsidR="00503188">
              <w:t>/10-10-2025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ΨΟΕ1465ΦΥΟ-Χ70</w:t>
            </w:r>
          </w:p>
        </w:tc>
      </w:tr>
      <w:tr w:rsidR="00503188" w:rsidRPr="00543F82" w:rsidTr="0045351B">
        <w:tc>
          <w:tcPr>
            <w:tcW w:w="81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BE685F" w:rsidRDefault="00503188" w:rsidP="00BD771E">
            <w:pPr>
              <w:jc w:val="center"/>
            </w:pPr>
            <w:r>
              <w:t>16</w:t>
            </w:r>
          </w:p>
        </w:tc>
        <w:tc>
          <w:tcPr>
            <w:tcW w:w="32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Αυτοάνοσα και Αντιφλεγμονώδη Νοσήματα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7C54ED" w:rsidRDefault="00503188" w:rsidP="004577BB">
            <w:r>
              <w:t>43184/1-10-2025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4298E" w:rsidP="004577BB">
            <w:pPr>
              <w:jc w:val="center"/>
            </w:pPr>
            <w:r>
              <w:t>5486/τ.Β</w:t>
            </w:r>
            <w:r w:rsidR="00503188">
              <w:t>/15-10-2025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03188" w:rsidP="00BD771E">
            <w:pPr>
              <w:jc w:val="center"/>
            </w:pPr>
            <w:r w:rsidRPr="00503188">
              <w:t>ΨΥΑΜ465ΦΥΟ-81Ζ</w:t>
            </w:r>
          </w:p>
        </w:tc>
      </w:tr>
      <w:tr w:rsidR="00424144" w:rsidRPr="00424144" w:rsidTr="0045351B">
        <w:tc>
          <w:tcPr>
            <w:tcW w:w="816" w:type="dxa"/>
            <w:shd w:val="clear" w:color="auto" w:fill="auto"/>
          </w:tcPr>
          <w:p w:rsidR="00424144" w:rsidRPr="0045351B" w:rsidRDefault="00424144" w:rsidP="009E03EE">
            <w:pPr>
              <w:jc w:val="center"/>
            </w:pPr>
            <w:r w:rsidRPr="00424144">
              <w:rPr>
                <w:lang w:val="en-US"/>
              </w:rPr>
              <w:t>1</w:t>
            </w:r>
            <w:r w:rsidR="0045351B">
              <w:t>7</w:t>
            </w:r>
          </w:p>
        </w:tc>
        <w:tc>
          <w:tcPr>
            <w:tcW w:w="3229" w:type="dxa"/>
            <w:shd w:val="clear" w:color="auto" w:fill="auto"/>
          </w:tcPr>
          <w:p w:rsidR="00424144" w:rsidRPr="00424144" w:rsidRDefault="00424144" w:rsidP="00994601">
            <w:pPr>
              <w:pStyle w:val="Default"/>
              <w:jc w:val="center"/>
            </w:pPr>
            <w:r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Τμήμα Παιδιατρικής Αιματολογίας –Ογκολογίας του Γ.Ν.Π.Α. «Η ΑΓΙΑ ΣΟΦΙΑ»</w:t>
            </w:r>
          </w:p>
        </w:tc>
        <w:tc>
          <w:tcPr>
            <w:tcW w:w="2306" w:type="dxa"/>
            <w:gridSpan w:val="2"/>
            <w:shd w:val="clear" w:color="auto" w:fill="auto"/>
          </w:tcPr>
          <w:p w:rsidR="00424144" w:rsidRPr="00424144" w:rsidRDefault="0045351B" w:rsidP="009E03EE">
            <w:pPr>
              <w:spacing w:before="120"/>
            </w:pPr>
            <w:r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424144" w:rsidRPr="00424144" w:rsidRDefault="0045351B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Συνδρόμων Κληρονομικής/Γενετικής Προδιάθεσης  σε καρκίνο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της παιδικής ηλικίας-α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ιματολογικών κακοηθειών και συμπαγών όγκων, κατά αντιστοιχία του Ευρωπαϊκού Δικτύου Αναφοράς ‘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GENTURIS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4144" w:rsidRPr="007C54ED" w:rsidRDefault="00424144" w:rsidP="009E03EE">
            <w:pPr>
              <w:jc w:val="center"/>
            </w:pPr>
            <w:r>
              <w:t>55400/9-12-2025</w:t>
            </w:r>
          </w:p>
        </w:tc>
        <w:tc>
          <w:tcPr>
            <w:tcW w:w="2263" w:type="dxa"/>
            <w:shd w:val="clear" w:color="auto" w:fill="auto"/>
          </w:tcPr>
          <w:p w:rsidR="00424144" w:rsidRDefault="0054298E" w:rsidP="009E03EE">
            <w:pPr>
              <w:jc w:val="center"/>
            </w:pPr>
            <w:r>
              <w:t>6683/τ.Β</w:t>
            </w:r>
            <w:r w:rsidR="00424144">
              <w:t>/11-12-2025</w:t>
            </w:r>
          </w:p>
        </w:tc>
        <w:tc>
          <w:tcPr>
            <w:tcW w:w="2282" w:type="dxa"/>
            <w:shd w:val="clear" w:color="auto" w:fill="auto"/>
          </w:tcPr>
          <w:p w:rsidR="00424144" w:rsidRPr="00424144" w:rsidRDefault="0045351B" w:rsidP="009E03EE">
            <w:pPr>
              <w:jc w:val="center"/>
            </w:pPr>
            <w:r>
              <w:t>6ΙΟ8465ΦΥΟ-ΒΕ5</w:t>
            </w:r>
          </w:p>
        </w:tc>
      </w:tr>
      <w:tr w:rsidR="00424144" w:rsidRPr="00543F82" w:rsidTr="006C3E4C">
        <w:tc>
          <w:tcPr>
            <w:tcW w:w="816" w:type="dxa"/>
            <w:shd w:val="clear" w:color="auto" w:fill="FBD4B4" w:themeFill="accent6" w:themeFillTint="66"/>
          </w:tcPr>
          <w:p w:rsidR="00424144" w:rsidRPr="0045351B" w:rsidRDefault="00424144" w:rsidP="009E03EE">
            <w:pPr>
              <w:jc w:val="center"/>
            </w:pPr>
            <w:r>
              <w:rPr>
                <w:lang w:val="en-US"/>
              </w:rPr>
              <w:t>1</w:t>
            </w:r>
            <w:r w:rsidR="0045351B"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424144" w:rsidRPr="007C328A" w:rsidRDefault="00424144" w:rsidP="009E03EE">
            <w:pPr>
              <w:pStyle w:val="Default"/>
              <w:jc w:val="center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</w:t>
            </w:r>
            <w:r w:rsidRPr="007C328A">
              <w:rPr>
                <w:rFonts w:asciiTheme="minorHAnsi" w:hAnsiTheme="minorHAnsi" w:cstheme="minorHAnsi"/>
                <w:sz w:val="22"/>
                <w:szCs w:val="22"/>
              </w:rPr>
              <w:t xml:space="preserve"> Παθολογικής Φυσιολογίας μετά του Ομώνυμου Εργαστηρίου του Κλινικοεργαστηριακού Τομέα του Εθνικού και Καποδιστριακού Πανεπιστημίου Αθηνών (ΕΚΠΑ), στο Γ.Ν.Α. </w:t>
            </w: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>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424144" w:rsidRPr="00543F82" w:rsidRDefault="00424144" w:rsidP="009E03EE">
            <w:pPr>
              <w:spacing w:before="120"/>
              <w:jc w:val="center"/>
            </w:pPr>
            <w:r>
              <w:t>Ανδρέας Γουλές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424144" w:rsidRPr="007C328A" w:rsidRDefault="00424144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</w:t>
            </w:r>
          </w:p>
          <w:p w:rsidR="00424144" w:rsidRPr="0045351B" w:rsidRDefault="00424144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για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Σπ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ά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ν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Συστηματικά Αυτοάνοσα Νοσήματα του Συνδετικού Ιστού και Μυοσκελετικές Παθήσεις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τα οποία εντάσσονται στα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ReCONNETERNs</w:t>
            </w:r>
            <w:r w:rsidRPr="009229C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424144" w:rsidRPr="007C54ED" w:rsidRDefault="00424144" w:rsidP="009E03EE">
            <w:pPr>
              <w:jc w:val="center"/>
            </w:pPr>
            <w:r>
              <w:t>55405/9-12-2025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424144" w:rsidRDefault="00424144" w:rsidP="009E03EE">
            <w:pPr>
              <w:jc w:val="center"/>
            </w:pPr>
            <w:r>
              <w:t>6683/</w:t>
            </w:r>
            <w:r w:rsidR="0054298E">
              <w:t>τ.Β</w:t>
            </w:r>
            <w:r>
              <w:t>/11-12-2025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424144" w:rsidRDefault="00424144" w:rsidP="00DD381E">
            <w:pPr>
              <w:jc w:val="center"/>
            </w:pPr>
            <w:r>
              <w:t>ΨΧΖΘ465ΦΥΟ-6ΟΟ</w:t>
            </w:r>
          </w:p>
        </w:tc>
      </w:tr>
      <w:tr w:rsidR="0045351B" w:rsidTr="009E03E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45351B" w:rsidRPr="00543F82" w:rsidRDefault="0045351B" w:rsidP="009E03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45351B" w:rsidRPr="00543F82" w:rsidTr="00A74DA5">
        <w:tc>
          <w:tcPr>
            <w:tcW w:w="816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45351B" w:rsidRPr="00543F82" w:rsidRDefault="0045351B" w:rsidP="009E03E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ΑΔΑ</w:t>
            </w:r>
          </w:p>
        </w:tc>
      </w:tr>
      <w:tr w:rsidR="007F380A" w:rsidRPr="007F380A" w:rsidTr="00A74DA5">
        <w:tc>
          <w:tcPr>
            <w:tcW w:w="816" w:type="dxa"/>
            <w:shd w:val="clear" w:color="auto" w:fill="FFFFFF" w:themeFill="background1"/>
          </w:tcPr>
          <w:p w:rsidR="007F380A" w:rsidRPr="007F380A" w:rsidRDefault="007F380A" w:rsidP="007F380A">
            <w:pPr>
              <w:jc w:val="center"/>
            </w:pPr>
            <w:r w:rsidRPr="007F380A">
              <w:t>19</w:t>
            </w:r>
          </w:p>
        </w:tc>
        <w:tc>
          <w:tcPr>
            <w:tcW w:w="3229" w:type="dxa"/>
            <w:shd w:val="clear" w:color="auto" w:fill="FFFFFF" w:themeFill="background1"/>
          </w:tcPr>
          <w:p w:rsidR="007F380A" w:rsidRPr="007F380A" w:rsidRDefault="007F380A" w:rsidP="007F380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</w:t>
            </w:r>
            <w:r w:rsidRPr="007F380A">
              <w:rPr>
                <w:rFonts w:asciiTheme="minorHAnsi" w:hAnsiTheme="minorHAnsi" w:cstheme="minorHAnsi"/>
                <w:sz w:val="22"/>
                <w:szCs w:val="22"/>
              </w:rPr>
              <w:t xml:space="preserve"> Παθολογικής Φυσιολογίας μετά του Ομώνυμου Εργαστηρίου του Κλινικοεργαστηριακού Τομέα της Ιατρικής Σχολής Επιστημών Υγείας  του Εθνικού και Καποδιστριακού Πανεπιστημίου Αθηνών (Ε.Κ.Π.Α.), του Γ.Ν.Α. </w:t>
            </w:r>
            <w:r w:rsidRPr="007F380A">
              <w:rPr>
                <w:rFonts w:asciiTheme="minorHAnsi" w:hAnsiTheme="minorHAnsi" w:cstheme="minorHAnsi"/>
                <w:bCs/>
                <w:sz w:val="22"/>
                <w:szCs w:val="22"/>
              </w:rPr>
              <w:t>«ΛΑΪΚΟ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7F380A" w:rsidRPr="007F380A" w:rsidRDefault="007F380A" w:rsidP="007F380A">
            <w:pPr>
              <w:spacing w:before="120"/>
              <w:jc w:val="center"/>
            </w:pPr>
            <w:r>
              <w:t>Ανδρέας Γουλές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7F380A" w:rsidRPr="007F380A" w:rsidRDefault="007F380A" w:rsidP="0046098E">
            <w:pPr>
              <w:pStyle w:val="Default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F380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Κέντρου Εμπειρογνωμοσύνης για Σπάνια Συστηματικά Αυτοφλεγμονώδη και Αυτοάνοσα Νοσήματα,  τα οποία εντάσσονται στα </w:t>
            </w:r>
            <w:r w:rsidRPr="007F380A">
              <w:rPr>
                <w:rFonts w:asciiTheme="minorHAnsi" w:hAnsiTheme="minorHAnsi"/>
                <w:sz w:val="22"/>
                <w:szCs w:val="22"/>
                <w:lang w:val="en-US"/>
              </w:rPr>
              <w:t>RITA</w:t>
            </w:r>
            <w:r w:rsidRPr="007F380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7F380A">
              <w:rPr>
                <w:rFonts w:asciiTheme="minorHAnsi" w:hAnsiTheme="minorHAnsi"/>
                <w:sz w:val="22"/>
                <w:szCs w:val="22"/>
                <w:lang w:val="en-US"/>
              </w:rPr>
              <w:t>ERNS</w:t>
            </w:r>
          </w:p>
          <w:p w:rsidR="007F380A" w:rsidRPr="007F380A" w:rsidRDefault="007F380A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7F380A" w:rsidRPr="007C54ED" w:rsidRDefault="007F380A" w:rsidP="00C35A59">
            <w:pPr>
              <w:jc w:val="center"/>
            </w:pPr>
            <w:r>
              <w:t>55403/9-12-2025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7F380A" w:rsidRDefault="007F380A" w:rsidP="00C35A59">
            <w:pPr>
              <w:jc w:val="center"/>
            </w:pPr>
            <w:r>
              <w:t>6744/</w:t>
            </w:r>
            <w:r w:rsidR="0054298E">
              <w:t>τ.Β</w:t>
            </w:r>
            <w:r>
              <w:t>/15-12-2025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7F380A" w:rsidRPr="007F380A" w:rsidRDefault="007F380A" w:rsidP="007F380A">
            <w:pPr>
              <w:jc w:val="center"/>
            </w:pPr>
            <w:r>
              <w:t>6Γ01465ΦΥΟ-ΥΙ4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BD4B4" w:themeFill="accent6" w:themeFillTint="66"/>
          </w:tcPr>
          <w:p w:rsidR="007F380A" w:rsidRPr="00CF7CE7" w:rsidRDefault="007F380A" w:rsidP="009E03EE">
            <w:pPr>
              <w:jc w:val="center"/>
            </w:pPr>
            <w:r>
              <w:t>20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7F380A" w:rsidRPr="0046098E" w:rsidRDefault="007F380A" w:rsidP="00A74DA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Μονάδα Ειδικών Θεραπειών Παιδιατρικής Αιματολογίας –Ογκολογίας του Γ.Ν.Π.Α. «Η ΑΓΙΑ ΣΟΦΙΑ»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7F380A" w:rsidRDefault="0046098E" w:rsidP="009E03EE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7F380A" w:rsidRPr="0046098E" w:rsidRDefault="0046098E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και Πολύπλοκων Νοσημάτων γενετικής προδιάθεσης σε καρκίνο, κατ’ αντιστοιχία του Ευρωπαϊκού Δικτύου Αναφοράς ‘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GENTURIS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  <w:p w:rsidR="007F380A" w:rsidRPr="007C328A" w:rsidRDefault="007F380A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7F380A" w:rsidRDefault="0046098E" w:rsidP="009E03EE">
            <w:pPr>
              <w:jc w:val="center"/>
            </w:pPr>
            <w:r>
              <w:t>55404/9-12-2025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7F380A" w:rsidRDefault="0046098E" w:rsidP="009E03EE">
            <w:pPr>
              <w:jc w:val="center"/>
            </w:pPr>
            <w:r>
              <w:t>6744/</w:t>
            </w:r>
            <w:r w:rsidR="0054298E">
              <w:t>τ.Β</w:t>
            </w:r>
            <w:r>
              <w:t>/15-12-2025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7F380A" w:rsidRDefault="0046098E" w:rsidP="00DD381E">
            <w:pPr>
              <w:jc w:val="center"/>
            </w:pPr>
            <w:r>
              <w:t>ΨΥΣΖ465ΦΥΟ-ΠΚΞ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FFFFF" w:themeFill="background1"/>
          </w:tcPr>
          <w:p w:rsidR="007F380A" w:rsidRPr="00CF7CE7" w:rsidRDefault="007F380A" w:rsidP="007C328A">
            <w:pPr>
              <w:jc w:val="center"/>
            </w:pPr>
            <w:r>
              <w:t>21</w:t>
            </w:r>
          </w:p>
        </w:tc>
        <w:tc>
          <w:tcPr>
            <w:tcW w:w="3229" w:type="dxa"/>
            <w:shd w:val="clear" w:color="auto" w:fill="FFFFFF" w:themeFill="background1"/>
          </w:tcPr>
          <w:p w:rsidR="007F380A" w:rsidRPr="0046098E" w:rsidRDefault="0046098E" w:rsidP="00A74DA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Μονάδα Μεσογειακής Αναιμίας (Κληρονομικές Αναιμίες) της Α’ Παιδιατρικής Κλινικής της Ιατρικής Σχολής του Εθνικού και Καποδιστριακού Πανεπιστημίου Αθηνών (ΕΚΠΑ) του Γ.Ν.Π.Α. «Η ΑΓΙΑ ΣΟΦΙΑ»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7F380A" w:rsidRDefault="0046098E" w:rsidP="007C328A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46098E" w:rsidRPr="0046098E" w:rsidRDefault="0046098E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Αιματολογικών Νοσημάτων Παίδων, κατά αντιστοιχία του Ευρωπαϊκού Δικτύου Αναφοράς ‘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EuroBloodNet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  <w:p w:rsidR="007F380A" w:rsidRPr="007C328A" w:rsidRDefault="007F380A" w:rsidP="007C328A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7F380A" w:rsidRDefault="0046098E" w:rsidP="007C328A">
            <w:pPr>
              <w:jc w:val="center"/>
            </w:pPr>
            <w:r>
              <w:t>55406/9-12-2025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7F380A" w:rsidRDefault="0046098E" w:rsidP="007C328A">
            <w:pPr>
              <w:jc w:val="center"/>
            </w:pPr>
            <w:r>
              <w:t>6743/</w:t>
            </w:r>
            <w:r w:rsidR="0054298E">
              <w:t>τ.Β</w:t>
            </w:r>
            <w:r>
              <w:t>/15-12-2025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7F380A" w:rsidRDefault="0046098E" w:rsidP="00DD381E">
            <w:pPr>
              <w:jc w:val="center"/>
            </w:pPr>
            <w:r>
              <w:t>9ΗΠΑ465ΦΥΟ-ΞΥΙ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BD4B4" w:themeFill="accent6" w:themeFillTint="66"/>
          </w:tcPr>
          <w:p w:rsidR="007F380A" w:rsidRPr="00CF7CE7" w:rsidRDefault="007F380A" w:rsidP="007C328A">
            <w:pPr>
              <w:jc w:val="center"/>
            </w:pPr>
            <w:r>
              <w:t>22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DD381E" w:rsidRPr="00DD381E" w:rsidRDefault="00DD381E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Τμήμα Παιδιατρικής Αιματολογίας –Ογκολογίας του ΓΝΠΑ «Η ΑΓΙΑ ΣΟΦΙΑ»</w:t>
            </w:r>
          </w:p>
          <w:p w:rsidR="007F380A" w:rsidRPr="0046098E" w:rsidRDefault="007F380A" w:rsidP="00DD381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7F380A" w:rsidRDefault="00DD381E" w:rsidP="007C328A">
            <w:pPr>
              <w:spacing w:before="120"/>
              <w:jc w:val="center"/>
            </w:pPr>
            <w:r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7F380A" w:rsidRPr="007C328A" w:rsidRDefault="00DD381E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 Παίδων κατά αντιστοιχία του Ευρωπαϊκού Δικτύου Αναφοράς ‘</w:t>
            </w:r>
            <w:r w:rsidRPr="00DD381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EuroBloodNet</w:t>
            </w: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7F380A" w:rsidRDefault="00DD381E" w:rsidP="007C328A">
            <w:pPr>
              <w:jc w:val="center"/>
            </w:pPr>
            <w:r>
              <w:t>55407/9-12-2025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7F380A" w:rsidRDefault="0046098E" w:rsidP="007C328A">
            <w:pPr>
              <w:jc w:val="center"/>
            </w:pPr>
            <w:r>
              <w:t>6743/</w:t>
            </w:r>
            <w:r w:rsidR="0054298E">
              <w:t>τ.Β</w:t>
            </w:r>
            <w:r>
              <w:t>/15-12-2025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7F380A" w:rsidRDefault="0046098E" w:rsidP="00DD381E">
            <w:pPr>
              <w:jc w:val="center"/>
            </w:pPr>
            <w:r>
              <w:t>ΡΩΨΡ465ΦΥΟ-3ΩΜ</w:t>
            </w:r>
          </w:p>
        </w:tc>
      </w:tr>
      <w:tr w:rsidR="00AB2CB6" w:rsidTr="00F00E92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AB2CB6" w:rsidRPr="00543F82" w:rsidRDefault="00AB2CB6" w:rsidP="00F00E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AB2CB6" w:rsidRPr="00543F82" w:rsidTr="00F00E92">
        <w:tc>
          <w:tcPr>
            <w:tcW w:w="816" w:type="dxa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AB2CB6" w:rsidRPr="00543F82" w:rsidRDefault="00AB2CB6" w:rsidP="00F00E9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AB2CB6" w:rsidRPr="00543F82" w:rsidRDefault="00AB2CB6" w:rsidP="00F00E9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AB2CB6" w:rsidRPr="00543F82" w:rsidRDefault="00AB2CB6" w:rsidP="00F00E9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>
              <w:t>ΑΔΑ</w:t>
            </w:r>
          </w:p>
        </w:tc>
      </w:tr>
      <w:tr w:rsidR="00AB2CB6" w:rsidRPr="007F380A" w:rsidTr="00F00E92">
        <w:tc>
          <w:tcPr>
            <w:tcW w:w="816" w:type="dxa"/>
            <w:shd w:val="clear" w:color="auto" w:fill="FFFFFF" w:themeFill="background1"/>
          </w:tcPr>
          <w:p w:rsidR="00AB2CB6" w:rsidRPr="00AB2CB6" w:rsidRDefault="00AB2CB6" w:rsidP="00F00E9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3229" w:type="dxa"/>
            <w:shd w:val="clear" w:color="auto" w:fill="FFFFFF" w:themeFill="background1"/>
          </w:tcPr>
          <w:p w:rsidR="0091486B" w:rsidRPr="0091486B" w:rsidRDefault="00994601" w:rsidP="009148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>Τμήμα Παιδιατρικής Αιματολογίας –Ογκολογίας και της Μονάδας Ειδικών Θεραπειών Αιματολογίας –Ογκολογίας  της Α΄ Παιδιατρικής Κλινικής της Ιατρικής Σχολής του Εθνικού και Καποδιστριακού Πανεπιστημίου Αθηνών, του Γ.Ν.Π.Α.  ‘’Η ΑΓΙΑ ΣΟΦΙΑ’’</w:t>
            </w:r>
          </w:p>
          <w:p w:rsidR="00AB2CB6" w:rsidRPr="0091486B" w:rsidRDefault="00AB2CB6" w:rsidP="009148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AB2CB6" w:rsidRPr="0091486B" w:rsidRDefault="00994601" w:rsidP="0091486B">
            <w:pPr>
              <w:spacing w:before="120"/>
              <w:jc w:val="center"/>
            </w:pPr>
            <w:r w:rsidRPr="0091486B"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994601" w:rsidRPr="0091486B" w:rsidRDefault="00994601" w:rsidP="0091486B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>Κέντρου Εμπειρογνωμοσύνης Σπανίων Παιδικών Καρκίνων, κατά αντιστοιχία  του Ευρωπαϊκού Δικτύου Αναφοράς ‘’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ERN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PaedCan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–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European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Reference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Network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for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Paediatric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Oncology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>’’».</w:t>
            </w:r>
          </w:p>
          <w:p w:rsidR="00AB2CB6" w:rsidRPr="0091486B" w:rsidRDefault="00AB2CB6" w:rsidP="0091486B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AB2CB6" w:rsidRPr="007C54ED" w:rsidRDefault="0091486B" w:rsidP="00F00E92">
            <w:pPr>
              <w:jc w:val="center"/>
            </w:pPr>
            <w:r>
              <w:t>12497/13-3</w:t>
            </w:r>
            <w:r w:rsidR="00AB2CB6">
              <w:t>-202</w:t>
            </w:r>
            <w:r>
              <w:t>6</w:t>
            </w:r>
          </w:p>
        </w:tc>
        <w:tc>
          <w:tcPr>
            <w:tcW w:w="2263" w:type="dxa"/>
            <w:shd w:val="clear" w:color="auto" w:fill="FFFFFF" w:themeFill="background1"/>
          </w:tcPr>
          <w:p w:rsidR="00AB2CB6" w:rsidRDefault="0091486B" w:rsidP="00F00E92">
            <w:pPr>
              <w:jc w:val="center"/>
            </w:pPr>
            <w:r>
              <w:t>1571</w:t>
            </w:r>
            <w:r w:rsidR="0054298E">
              <w:t>/τ.Β</w:t>
            </w:r>
            <w:r w:rsidR="00AB2CB6">
              <w:t>/1</w:t>
            </w:r>
            <w:r>
              <w:t>9-03-2026</w:t>
            </w:r>
          </w:p>
        </w:tc>
        <w:tc>
          <w:tcPr>
            <w:tcW w:w="2282" w:type="dxa"/>
            <w:shd w:val="clear" w:color="auto" w:fill="FFFFFF" w:themeFill="background1"/>
          </w:tcPr>
          <w:p w:rsidR="00AB2CB6" w:rsidRPr="007F380A" w:rsidRDefault="0091486B" w:rsidP="00F00E92">
            <w:pPr>
              <w:jc w:val="center"/>
            </w:pPr>
            <w:r>
              <w:t>ΨΒ6Δ</w:t>
            </w:r>
            <w:r w:rsidR="00AB2CB6">
              <w:t>465ΦΥΟ-</w:t>
            </w:r>
            <w:r>
              <w:t>0ΥΝ</w:t>
            </w:r>
          </w:p>
        </w:tc>
      </w:tr>
      <w:tr w:rsidR="00AB2CB6" w:rsidRPr="00543F82" w:rsidTr="00AB2CB6">
        <w:tc>
          <w:tcPr>
            <w:tcW w:w="81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  <w:r>
              <w:t>24</w:t>
            </w:r>
          </w:p>
        </w:tc>
        <w:tc>
          <w:tcPr>
            <w:tcW w:w="32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Pr="00D95CC4" w:rsidRDefault="00D95CC4" w:rsidP="00D95CC4">
            <w:pPr>
              <w:tabs>
                <w:tab w:val="left" w:pos="3119"/>
              </w:tabs>
              <w:jc w:val="center"/>
              <w:rPr>
                <w:rFonts w:cstheme="minorHAnsi"/>
                <w:bCs/>
              </w:rPr>
            </w:pPr>
            <w:r>
              <w:rPr>
                <w:rFonts w:ascii="Calibri" w:hAnsi="Calibri" w:cs="Calibri"/>
              </w:rPr>
              <w:t>Β’ Κλινική</w:t>
            </w:r>
            <w:r w:rsidRPr="00D95CC4">
              <w:rPr>
                <w:rFonts w:ascii="Calibri" w:hAnsi="Calibri" w:cs="Calibri"/>
              </w:rPr>
              <w:t xml:space="preserve"> Αφροδισίων και Δερματικών Νόσων του </w:t>
            </w:r>
            <w:proofErr w:type="spellStart"/>
            <w:r w:rsidRPr="00D95CC4">
              <w:rPr>
                <w:rFonts w:ascii="Calibri" w:hAnsi="Calibri" w:cs="Calibri"/>
              </w:rPr>
              <w:t>Πα.Γ.Ν</w:t>
            </w:r>
            <w:proofErr w:type="spellEnd"/>
            <w:r w:rsidRPr="00D95CC4">
              <w:rPr>
                <w:rFonts w:ascii="Calibri" w:hAnsi="Calibri" w:cs="Calibri"/>
              </w:rPr>
              <w:t>. «ΑΤΤΙΚΟΝ»</w:t>
            </w:r>
          </w:p>
        </w:tc>
        <w:tc>
          <w:tcPr>
            <w:tcW w:w="230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E552C3" w:rsidP="00D95CC4">
            <w:pPr>
              <w:spacing w:before="120"/>
              <w:jc w:val="center"/>
            </w:pPr>
            <w:r>
              <w:t>Ευαγγελία</w:t>
            </w:r>
            <w:r w:rsidR="004F7E5B">
              <w:t xml:space="preserve"> </w:t>
            </w:r>
            <w:proofErr w:type="spellStart"/>
            <w:r w:rsidR="004F7E5B">
              <w:t>Παπαδαυϊδ</w:t>
            </w:r>
            <w:proofErr w:type="spellEnd"/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95CC4" w:rsidRPr="00D95CC4" w:rsidRDefault="00D95CC4" w:rsidP="00D95CC4">
            <w:pPr>
              <w:tabs>
                <w:tab w:val="left" w:pos="3119"/>
              </w:tabs>
              <w:jc w:val="center"/>
              <w:rPr>
                <w:rFonts w:ascii="Calibri" w:hAnsi="Calibri" w:cs="Arial"/>
              </w:rPr>
            </w:pPr>
            <w:r w:rsidRPr="00D95CC4">
              <w:rPr>
                <w:rFonts w:ascii="Calibri" w:hAnsi="Calibri" w:cs="Calibri"/>
              </w:rPr>
              <w:t>Κέντρο Εμπειρογνωμοσύνης  για τα Σπάνια Αιματολογικά Νοσήματα Παίδων και Ενηλίκων-Δερματικό Λέμφωμα».</w:t>
            </w:r>
          </w:p>
          <w:p w:rsidR="00AB2CB6" w:rsidRPr="00DD381E" w:rsidRDefault="00AB2CB6" w:rsidP="00D95CC4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D95CC4" w:rsidP="007C328A">
            <w:pPr>
              <w:jc w:val="center"/>
            </w:pPr>
            <w:r w:rsidRPr="00715ED8">
              <w:rPr>
                <w:rFonts w:cs="Arial"/>
              </w:rPr>
              <w:t xml:space="preserve"> </w:t>
            </w:r>
            <w:r w:rsidRPr="00CA05A2">
              <w:rPr>
                <w:rFonts w:cs="Arial"/>
              </w:rPr>
              <w:t>2</w:t>
            </w:r>
            <w:r>
              <w:rPr>
                <w:rFonts w:cs="Arial"/>
                <w:lang w:val="en-US"/>
              </w:rPr>
              <w:t>7468/12-6-2026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Pr="004F7E5B" w:rsidRDefault="00E86BAF" w:rsidP="007C32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3662</w:t>
            </w:r>
            <w:r w:rsidR="0054298E">
              <w:t>/τ.</w:t>
            </w:r>
            <w:r w:rsidR="004F7E5B">
              <w:rPr>
                <w:lang w:val="en-US"/>
              </w:rPr>
              <w:t>B/22-6-2026</w:t>
            </w:r>
          </w:p>
        </w:tc>
        <w:tc>
          <w:tcPr>
            <w:tcW w:w="22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4F7E5B" w:rsidP="00DD381E">
            <w:pPr>
              <w:jc w:val="center"/>
            </w:pPr>
            <w:r>
              <w:t>6ΣΚ6465ΦΥΟ-ΙΥΣ</w:t>
            </w:r>
          </w:p>
        </w:tc>
      </w:tr>
      <w:tr w:rsidR="00AB2CB6" w:rsidRPr="00543F82" w:rsidTr="00AB2CB6">
        <w:tc>
          <w:tcPr>
            <w:tcW w:w="816" w:type="dxa"/>
            <w:shd w:val="clear" w:color="auto" w:fill="auto"/>
          </w:tcPr>
          <w:p w:rsidR="00AB2CB6" w:rsidRDefault="00AB2CB6" w:rsidP="007C328A">
            <w:pPr>
              <w:jc w:val="center"/>
            </w:pPr>
            <w:r>
              <w:t>25</w:t>
            </w:r>
          </w:p>
        </w:tc>
        <w:tc>
          <w:tcPr>
            <w:tcW w:w="3229" w:type="dxa"/>
            <w:shd w:val="clear" w:color="auto" w:fill="auto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auto"/>
          </w:tcPr>
          <w:p w:rsidR="00AB2CB6" w:rsidRDefault="00AB2CB6" w:rsidP="007C328A">
            <w:pPr>
              <w:spacing w:before="120"/>
              <w:jc w:val="center"/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:rsidR="00AB2CB6" w:rsidRDefault="00AB2CB6" w:rsidP="007C328A">
            <w:pPr>
              <w:jc w:val="center"/>
            </w:pPr>
          </w:p>
        </w:tc>
        <w:tc>
          <w:tcPr>
            <w:tcW w:w="2263" w:type="dxa"/>
            <w:shd w:val="clear" w:color="auto" w:fill="auto"/>
          </w:tcPr>
          <w:p w:rsidR="00AB2CB6" w:rsidRDefault="00AB2CB6" w:rsidP="007C328A">
            <w:pPr>
              <w:jc w:val="center"/>
            </w:pPr>
          </w:p>
        </w:tc>
        <w:tc>
          <w:tcPr>
            <w:tcW w:w="2282" w:type="dxa"/>
            <w:shd w:val="clear" w:color="auto" w:fill="auto"/>
          </w:tcPr>
          <w:p w:rsidR="00AB2CB6" w:rsidRDefault="00AB2CB6" w:rsidP="00DD381E">
            <w:pPr>
              <w:jc w:val="center"/>
            </w:pPr>
          </w:p>
        </w:tc>
      </w:tr>
      <w:tr w:rsidR="00AB2CB6" w:rsidRPr="00543F82" w:rsidTr="00A74DA5">
        <w:tc>
          <w:tcPr>
            <w:tcW w:w="816" w:type="dxa"/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  <w:r>
              <w:t>26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AB2CB6" w:rsidRDefault="00AB2CB6" w:rsidP="007C328A">
            <w:pPr>
              <w:spacing w:before="120"/>
              <w:jc w:val="center"/>
            </w:pP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</w:p>
        </w:tc>
        <w:tc>
          <w:tcPr>
            <w:tcW w:w="2263" w:type="dxa"/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AB2CB6" w:rsidRDefault="00AB2CB6" w:rsidP="00DD381E">
            <w:pPr>
              <w:jc w:val="center"/>
            </w:pPr>
          </w:p>
        </w:tc>
      </w:tr>
    </w:tbl>
    <w:p w:rsidR="007F47A9" w:rsidRPr="00543F82" w:rsidRDefault="007F47A9" w:rsidP="00270428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A69" w:rsidRDefault="00E94A69" w:rsidP="00543F82">
      <w:pPr>
        <w:spacing w:after="0" w:line="240" w:lineRule="auto"/>
      </w:pPr>
      <w:r>
        <w:separator/>
      </w:r>
    </w:p>
  </w:endnote>
  <w:endnote w:type="continuationSeparator" w:id="0">
    <w:p w:rsidR="00E94A69" w:rsidRDefault="00E94A69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A69" w:rsidRDefault="00E94A69" w:rsidP="00543F82">
      <w:pPr>
        <w:spacing w:after="0" w:line="240" w:lineRule="auto"/>
      </w:pPr>
      <w:r>
        <w:separator/>
      </w:r>
    </w:p>
  </w:footnote>
  <w:footnote w:type="continuationSeparator" w:id="0">
    <w:p w:rsidR="00E94A69" w:rsidRDefault="00E94A69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055123"/>
    <w:rsid w:val="001046F2"/>
    <w:rsid w:val="00144FCA"/>
    <w:rsid w:val="001722BB"/>
    <w:rsid w:val="00173C01"/>
    <w:rsid w:val="001873A8"/>
    <w:rsid w:val="001C7C34"/>
    <w:rsid w:val="001E1B04"/>
    <w:rsid w:val="001E3801"/>
    <w:rsid w:val="00236923"/>
    <w:rsid w:val="00262B9D"/>
    <w:rsid w:val="00270428"/>
    <w:rsid w:val="00296F21"/>
    <w:rsid w:val="002D4CEA"/>
    <w:rsid w:val="003167A8"/>
    <w:rsid w:val="003429AB"/>
    <w:rsid w:val="00424144"/>
    <w:rsid w:val="00431683"/>
    <w:rsid w:val="00450413"/>
    <w:rsid w:val="0045351B"/>
    <w:rsid w:val="0046098E"/>
    <w:rsid w:val="00463C8B"/>
    <w:rsid w:val="00465837"/>
    <w:rsid w:val="004718D0"/>
    <w:rsid w:val="004C61AB"/>
    <w:rsid w:val="004C6D40"/>
    <w:rsid w:val="004F7E5B"/>
    <w:rsid w:val="00503188"/>
    <w:rsid w:val="005200DC"/>
    <w:rsid w:val="00526C5D"/>
    <w:rsid w:val="0054298E"/>
    <w:rsid w:val="00543F82"/>
    <w:rsid w:val="00545CD8"/>
    <w:rsid w:val="005579E9"/>
    <w:rsid w:val="00592F0C"/>
    <w:rsid w:val="00615FC4"/>
    <w:rsid w:val="00617631"/>
    <w:rsid w:val="006524FF"/>
    <w:rsid w:val="00680CB7"/>
    <w:rsid w:val="006C3E4C"/>
    <w:rsid w:val="006F6C2B"/>
    <w:rsid w:val="00711FB1"/>
    <w:rsid w:val="00725B78"/>
    <w:rsid w:val="007404F0"/>
    <w:rsid w:val="00752508"/>
    <w:rsid w:val="00754994"/>
    <w:rsid w:val="007750D1"/>
    <w:rsid w:val="0077780D"/>
    <w:rsid w:val="007C328A"/>
    <w:rsid w:val="007C54ED"/>
    <w:rsid w:val="007D172F"/>
    <w:rsid w:val="007F380A"/>
    <w:rsid w:val="007F47A9"/>
    <w:rsid w:val="00837C5B"/>
    <w:rsid w:val="00866A6E"/>
    <w:rsid w:val="008A3C66"/>
    <w:rsid w:val="008C26C1"/>
    <w:rsid w:val="008E7777"/>
    <w:rsid w:val="0091486B"/>
    <w:rsid w:val="00921CD7"/>
    <w:rsid w:val="0098572C"/>
    <w:rsid w:val="00994601"/>
    <w:rsid w:val="00A04276"/>
    <w:rsid w:val="00A32F04"/>
    <w:rsid w:val="00A74DA5"/>
    <w:rsid w:val="00AA0A37"/>
    <w:rsid w:val="00AA1F2D"/>
    <w:rsid w:val="00AB2CB6"/>
    <w:rsid w:val="00AC5019"/>
    <w:rsid w:val="00AE26E6"/>
    <w:rsid w:val="00AE367C"/>
    <w:rsid w:val="00AF2029"/>
    <w:rsid w:val="00B25760"/>
    <w:rsid w:val="00B53CE7"/>
    <w:rsid w:val="00B816BE"/>
    <w:rsid w:val="00BE56D0"/>
    <w:rsid w:val="00BE685F"/>
    <w:rsid w:val="00C10D4B"/>
    <w:rsid w:val="00C11BFE"/>
    <w:rsid w:val="00CD03C1"/>
    <w:rsid w:val="00CF7CE7"/>
    <w:rsid w:val="00D07FB7"/>
    <w:rsid w:val="00D567C0"/>
    <w:rsid w:val="00D924F5"/>
    <w:rsid w:val="00D95CC4"/>
    <w:rsid w:val="00DD381E"/>
    <w:rsid w:val="00DF7BA7"/>
    <w:rsid w:val="00E05476"/>
    <w:rsid w:val="00E552C3"/>
    <w:rsid w:val="00E6193C"/>
    <w:rsid w:val="00E644BE"/>
    <w:rsid w:val="00E86BAF"/>
    <w:rsid w:val="00E94A69"/>
    <w:rsid w:val="00EA33AD"/>
    <w:rsid w:val="00EC10EB"/>
    <w:rsid w:val="00ED25B6"/>
    <w:rsid w:val="00F011D1"/>
    <w:rsid w:val="00F32256"/>
    <w:rsid w:val="00F7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1377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7</cp:revision>
  <dcterms:created xsi:type="dcterms:W3CDTF">2026-06-15T06:42:00Z</dcterms:created>
  <dcterms:modified xsi:type="dcterms:W3CDTF">2026-06-24T10:03:00Z</dcterms:modified>
</cp:coreProperties>
</file>